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080DD96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027CF9" w:rsidRPr="00027CF9">
        <w:rPr>
          <w:b/>
          <w:i/>
          <w:noProof/>
          <w:sz w:val="28"/>
        </w:rPr>
        <w:t>S5-245355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3DABE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86C2D">
        <w:rPr>
          <w:rFonts w:ascii="Arial" w:hAnsi="Arial"/>
          <w:b/>
          <w:lang w:val="en-US"/>
        </w:rPr>
        <w:t>Huawei</w:t>
      </w:r>
      <w:r w:rsidR="008C214F">
        <w:rPr>
          <w:rFonts w:ascii="Arial" w:hAnsi="Arial" w:hint="eastAsia"/>
          <w:b/>
          <w:lang w:val="en-US" w:eastAsia="zh-CN"/>
        </w:rPr>
        <w:t>,</w:t>
      </w:r>
      <w:r w:rsidR="008C214F">
        <w:rPr>
          <w:rFonts w:ascii="Arial" w:hAnsi="Arial"/>
          <w:b/>
          <w:lang w:val="en-US" w:eastAsia="zh-CN"/>
        </w:rPr>
        <w:t xml:space="preserve"> </w:t>
      </w:r>
      <w:r w:rsidR="008C214F" w:rsidRPr="008C214F">
        <w:rPr>
          <w:rFonts w:ascii="Arial" w:hAnsi="Arial"/>
          <w:b/>
          <w:lang w:val="en-US" w:eastAsia="zh-CN"/>
        </w:rPr>
        <w:t>Deutsche Telekom</w:t>
      </w:r>
    </w:p>
    <w:p w14:paraId="2C458A19" w14:textId="57D92D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2D0" w:rsidRPr="006862D0">
        <w:rPr>
          <w:rFonts w:ascii="Arial" w:hAnsi="Arial" w:cs="Arial"/>
          <w:b/>
        </w:rPr>
        <w:t xml:space="preserve">Discussion on observations and potential enhancement for management data discovery </w:t>
      </w:r>
    </w:p>
    <w:p w14:paraId="02CFB229" w14:textId="5F5AB9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  <w:lang w:eastAsia="zh-CN"/>
        </w:rPr>
        <w:t>Endorsement</w:t>
      </w:r>
      <w:bookmarkStart w:id="0" w:name="_GoBack"/>
      <w:bookmarkEnd w:id="0"/>
    </w:p>
    <w:p w14:paraId="74F27089" w14:textId="528461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950E19D" w:rsidR="00C022E3" w:rsidRDefault="00F5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55DA9">
        <w:rPr>
          <w:lang w:eastAsia="zh-CN"/>
        </w:rPr>
        <w:t>The group is asked to discuss and approval.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3030AA3B" w:rsidR="00C022E3" w:rsidRDefault="00C022E3" w:rsidP="00F55DA9">
      <w:pPr>
        <w:pStyle w:val="Reference"/>
        <w:ind w:left="0" w:firstLine="0"/>
      </w:pPr>
      <w:r w:rsidRPr="00183B9E">
        <w:rPr>
          <w:color w:val="000000" w:themeColor="text1"/>
        </w:rPr>
        <w:t>[1]</w:t>
      </w:r>
      <w:r w:rsidRPr="00183B9E">
        <w:rPr>
          <w:color w:val="000000" w:themeColor="text1"/>
        </w:rPr>
        <w:tab/>
        <w:t xml:space="preserve">3GPP </w:t>
      </w:r>
      <w:r w:rsidR="00183B9E" w:rsidRPr="00183B9E">
        <w:rPr>
          <w:color w:val="000000" w:themeColor="text1"/>
        </w:rPr>
        <w:t>T</w:t>
      </w:r>
      <w:r w:rsidR="000332B0">
        <w:rPr>
          <w:rFonts w:hint="eastAsia"/>
          <w:color w:val="000000" w:themeColor="text1"/>
          <w:lang w:eastAsia="zh-CN"/>
        </w:rPr>
        <w:t>S</w:t>
      </w:r>
      <w:r w:rsidR="00183B9E" w:rsidRPr="00183B9E">
        <w:rPr>
          <w:color w:val="000000" w:themeColor="text1"/>
        </w:rPr>
        <w:t xml:space="preserve"> 28.</w:t>
      </w:r>
      <w:r w:rsidR="000332B0">
        <w:rPr>
          <w:color w:val="000000" w:themeColor="text1"/>
        </w:rPr>
        <w:t>537</w:t>
      </w:r>
      <w:r w:rsidR="00183B9E" w:rsidRPr="0031242A">
        <w:rPr>
          <w:lang w:eastAsia="zh-CN"/>
        </w:rPr>
        <w:t xml:space="preserve">: </w:t>
      </w:r>
      <w:r w:rsidR="00183B9E" w:rsidRPr="0031242A">
        <w:t>"</w:t>
      </w:r>
      <w:r w:rsidR="000332B0" w:rsidRPr="000332B0">
        <w:rPr>
          <w:color w:val="000000" w:themeColor="text1"/>
        </w:rPr>
        <w:t>Management and orchestration; Management capabilities</w:t>
      </w:r>
      <w:r w:rsidR="00183B9E" w:rsidRPr="0031242A">
        <w:t>"</w:t>
      </w:r>
      <w:r w:rsidR="000E479C">
        <w:t xml:space="preserve"> </w:t>
      </w:r>
    </w:p>
    <w:p w14:paraId="55FF72AC" w14:textId="207000DB" w:rsidR="000332B0" w:rsidRPr="000332B0" w:rsidRDefault="000332B0" w:rsidP="00F55DA9">
      <w:pPr>
        <w:pStyle w:val="Reference"/>
        <w:ind w:left="0" w:firstLine="0"/>
        <w:rPr>
          <w:color w:val="000000" w:themeColor="text1"/>
        </w:rPr>
      </w:pPr>
      <w:r>
        <w:rPr>
          <w:color w:val="000000" w:themeColor="text1"/>
        </w:rPr>
        <w:t>[2]</w:t>
      </w:r>
      <w:r>
        <w:rPr>
          <w:color w:val="000000" w:themeColor="text1"/>
        </w:rPr>
        <w:tab/>
        <w:t xml:space="preserve">3GPP </w:t>
      </w:r>
      <w:r>
        <w:rPr>
          <w:rFonts w:hint="eastAsia"/>
          <w:color w:val="000000" w:themeColor="text1"/>
          <w:lang w:eastAsia="zh-CN"/>
        </w:rPr>
        <w:t>TS</w:t>
      </w:r>
      <w:r>
        <w:rPr>
          <w:color w:val="000000" w:themeColor="text1"/>
        </w:rPr>
        <w:t xml:space="preserve"> 28.622</w:t>
      </w:r>
      <w:r w:rsidRPr="0031242A">
        <w:rPr>
          <w:lang w:eastAsia="zh-CN"/>
        </w:rPr>
        <w:t xml:space="preserve">: </w:t>
      </w:r>
      <w:r w:rsidRPr="0031242A">
        <w:t>"</w:t>
      </w:r>
      <w:r w:rsidRPr="000332B0">
        <w:t>Generic Network Resource Model (NRM) Integration Reference Point (IRP); Information Service (IS)</w:t>
      </w:r>
      <w:r w:rsidRPr="0031242A"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153B2AA" w14:textId="307D0F51" w:rsidR="007B1C2A" w:rsidRDefault="007B1C2A" w:rsidP="008E1655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 Background</w:t>
      </w:r>
      <w:r w:rsidR="00C50309">
        <w:rPr>
          <w:lang w:eastAsia="zh-CN"/>
        </w:rPr>
        <w:t xml:space="preserve"> and </w:t>
      </w:r>
      <w:r w:rsidR="00DE6A1B">
        <w:rPr>
          <w:lang w:eastAsia="zh-CN"/>
        </w:rPr>
        <w:t>observations</w:t>
      </w:r>
    </w:p>
    <w:p w14:paraId="2B998ECD" w14:textId="742FEF8E" w:rsidR="000332B0" w:rsidRDefault="000332B0" w:rsidP="000332B0">
      <w:pPr>
        <w:pStyle w:val="3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.1.1 M</w:t>
      </w:r>
      <w:r w:rsidRPr="000332B0">
        <w:rPr>
          <w:lang w:eastAsia="zh-CN"/>
        </w:rPr>
        <w:t>anagement data recovery</w:t>
      </w:r>
      <w:r>
        <w:rPr>
          <w:lang w:eastAsia="zh-CN"/>
        </w:rPr>
        <w:t xml:space="preserve"> description and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in TS 28.537</w:t>
      </w:r>
    </w:p>
    <w:p w14:paraId="2AF3B3E3" w14:textId="73269E73" w:rsidR="000332B0" w:rsidRDefault="000332B0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requirements for </w:t>
      </w:r>
      <w:r w:rsidRPr="000332B0">
        <w:rPr>
          <w:lang w:eastAsia="zh-CN"/>
        </w:rPr>
        <w:t>management data</w:t>
      </w:r>
      <w:r>
        <w:rPr>
          <w:lang w:eastAsia="zh-CN"/>
        </w:rPr>
        <w:t xml:space="preserve"> recovery is documented in TS 28.537 [1]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applies for performance metrics and </w:t>
      </w:r>
      <w:r w:rsidRPr="000332B0">
        <w:rPr>
          <w:lang w:eastAsia="zh-CN"/>
        </w:rPr>
        <w:t>Trace/MDT data</w:t>
      </w:r>
    </w:p>
    <w:p w14:paraId="389AC254" w14:textId="77F7C7F4" w:rsidR="000332B0" w:rsidRDefault="000332B0" w:rsidP="000332B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lang w:eastAsia="ja-JP"/>
        </w:rPr>
      </w:pPr>
      <w:r w:rsidRPr="000332B0">
        <w:rPr>
          <w:rFonts w:eastAsiaTheme="minorEastAsia"/>
          <w:i/>
          <w:lang w:eastAsia="ja-JP"/>
        </w:rPr>
        <w:t xml:space="preserve">REQ-DMSDIS-CON-1: </w:t>
      </w:r>
      <w:r w:rsidRPr="000332B0">
        <w:rPr>
          <w:rFonts w:eastAsiaTheme="minorEastAsia"/>
          <w:i/>
        </w:rPr>
        <w:t xml:space="preserve">The 3GPP management system </w:t>
      </w:r>
      <w:r w:rsidRPr="000332B0">
        <w:rPr>
          <w:rFonts w:eastAsiaTheme="minorEastAsia"/>
          <w:i/>
          <w:lang w:eastAsia="ja-JP"/>
        </w:rPr>
        <w:t>shall enable an authorized data consumer to discover what management data can be produced by 3GPP management system.</w:t>
      </w:r>
    </w:p>
    <w:p w14:paraId="77BEC177" w14:textId="77777777" w:rsidR="00C50309" w:rsidRPr="000332B0" w:rsidRDefault="00C50309" w:rsidP="000332B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</w:p>
    <w:p w14:paraId="0A0E2FB5" w14:textId="2B6E52A3" w:rsidR="000332B0" w:rsidRDefault="000332B0" w:rsidP="000332B0">
      <w:pPr>
        <w:pStyle w:val="3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.1.2 M</w:t>
      </w:r>
      <w:r w:rsidRPr="000332B0">
        <w:rPr>
          <w:lang w:eastAsia="zh-CN"/>
        </w:rPr>
        <w:t>anagement data recovery</w:t>
      </w:r>
      <w:r>
        <w:rPr>
          <w:lang w:eastAsia="zh-CN"/>
        </w:rPr>
        <w:t xml:space="preserve"> solutions in TS 28.622</w:t>
      </w:r>
    </w:p>
    <w:p w14:paraId="35B2D667" w14:textId="4F18784E" w:rsidR="00C50309" w:rsidRPr="00C50309" w:rsidRDefault="000332B0" w:rsidP="00C50309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C50309">
        <w:rPr>
          <w:lang w:eastAsia="zh-CN"/>
        </w:rPr>
        <w:t xml:space="preserve">following </w:t>
      </w:r>
      <w:proofErr w:type="spellStart"/>
      <w:r w:rsidRPr="000332B0">
        <w:rPr>
          <w:lang w:eastAsia="zh-CN"/>
        </w:rPr>
        <w:t>SupportedPerfMetricGroup</w:t>
      </w:r>
      <w:proofErr w:type="spellEnd"/>
      <w:r w:rsidRPr="000332B0">
        <w:rPr>
          <w:lang w:eastAsia="zh-CN"/>
        </w:rPr>
        <w:t xml:space="preserve"> &lt;&lt;</w:t>
      </w:r>
      <w:proofErr w:type="spellStart"/>
      <w:r w:rsidRPr="000332B0">
        <w:rPr>
          <w:lang w:eastAsia="zh-CN"/>
        </w:rPr>
        <w:t>dataType</w:t>
      </w:r>
      <w:proofErr w:type="spellEnd"/>
      <w:r w:rsidRPr="000332B0">
        <w:rPr>
          <w:lang w:eastAsia="zh-CN"/>
        </w:rPr>
        <w:t>&gt;&gt;</w:t>
      </w:r>
      <w:r>
        <w:rPr>
          <w:lang w:eastAsia="zh-CN"/>
        </w:rPr>
        <w:t xml:space="preserve"> is introduced as </w:t>
      </w:r>
      <w:r w:rsidR="0089724F">
        <w:rPr>
          <w:lang w:eastAsia="zh-CN"/>
        </w:rPr>
        <w:t xml:space="preserve">an </w:t>
      </w:r>
      <w:r>
        <w:rPr>
          <w:lang w:eastAsia="zh-CN"/>
        </w:rPr>
        <w:t xml:space="preserve">attribute of </w:t>
      </w:r>
      <w:proofErr w:type="spellStart"/>
      <w:r w:rsidRPr="000332B0">
        <w:rPr>
          <w:lang w:eastAsia="zh-CN"/>
        </w:rPr>
        <w:t>SubNetwork</w:t>
      </w:r>
      <w:proofErr w:type="spellEnd"/>
      <w:r>
        <w:rPr>
          <w:lang w:eastAsia="zh-CN"/>
        </w:rPr>
        <w:t xml:space="preserve"> IOC</w:t>
      </w:r>
      <w:r w:rsidR="002A7B4A">
        <w:rPr>
          <w:lang w:eastAsia="zh-CN"/>
        </w:rPr>
        <w:t xml:space="preserve">, 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ManagedElement</w:t>
      </w:r>
      <w:proofErr w:type="spellEnd"/>
      <w:r>
        <w:rPr>
          <w:lang w:eastAsia="zh-CN"/>
        </w:rPr>
        <w:t xml:space="preserve"> IOC</w:t>
      </w:r>
      <w:r w:rsidR="002A7B4A">
        <w:rPr>
          <w:lang w:eastAsia="zh-CN"/>
        </w:rPr>
        <w:t xml:space="preserve"> and </w:t>
      </w:r>
      <w:proofErr w:type="spellStart"/>
      <w:r w:rsidR="002A7B4A">
        <w:rPr>
          <w:lang w:eastAsia="zh-CN"/>
        </w:rPr>
        <w:t>ManagedFunction</w:t>
      </w:r>
      <w:proofErr w:type="spellEnd"/>
      <w:r w:rsidR="002A7B4A">
        <w:rPr>
          <w:lang w:eastAsia="zh-CN"/>
        </w:rPr>
        <w:t xml:space="preserve"> IOC</w:t>
      </w:r>
      <w:r w:rsidR="0089724F">
        <w:rPr>
          <w:lang w:eastAsia="zh-CN"/>
        </w:rPr>
        <w:t xml:space="preserve"> </w:t>
      </w:r>
      <w:r w:rsidR="00C50309">
        <w:rPr>
          <w:lang w:eastAsia="zh-CN"/>
        </w:rPr>
        <w:t xml:space="preserve">to represent </w:t>
      </w:r>
      <w:r w:rsidR="00C50309" w:rsidRPr="00C50309">
        <w:rPr>
          <w:lang w:eastAsia="zh-CN"/>
        </w:rPr>
        <w:t xml:space="preserve">a group of </w:t>
      </w:r>
      <w:r w:rsidR="00C50309" w:rsidRPr="00C50309">
        <w:rPr>
          <w:color w:val="0000FF"/>
          <w:lang w:eastAsia="zh-CN"/>
        </w:rPr>
        <w:t>supported performance metrics</w:t>
      </w:r>
      <w:r w:rsidR="00C50309" w:rsidRPr="00C50309">
        <w:rPr>
          <w:lang w:eastAsia="zh-CN"/>
        </w:rPr>
        <w:t xml:space="preserve">, and </w:t>
      </w:r>
      <w:r w:rsidR="00C50309" w:rsidRPr="00C50309">
        <w:rPr>
          <w:color w:val="0000FF"/>
          <w:lang w:eastAsia="zh-CN"/>
        </w:rPr>
        <w:t>associated (production and monitoring) granularity periods and reporting methods that are supported for the specified performance metric group</w:t>
      </w:r>
      <w:r w:rsidR="00C50309" w:rsidRPr="00C50309">
        <w:rPr>
          <w:lang w:eastAsia="zh-CN"/>
        </w:rPr>
        <w:t>.</w:t>
      </w:r>
      <w:r w:rsidR="00C50309">
        <w:rPr>
          <w:lang w:eastAsia="zh-CN"/>
        </w:rPr>
        <w:t xml:space="preserve"> The </w:t>
      </w:r>
      <w:r w:rsidR="00C50309" w:rsidRPr="00C50309">
        <w:rPr>
          <w:lang w:eastAsia="zh-CN"/>
        </w:rPr>
        <w:t>Performance metrics include measurements and KPIs.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1"/>
        <w:gridCol w:w="385"/>
        <w:gridCol w:w="1175"/>
        <w:gridCol w:w="1175"/>
        <w:gridCol w:w="1175"/>
        <w:gridCol w:w="1098"/>
      </w:tblGrid>
      <w:tr w:rsidR="00C50309" w:rsidRPr="00C50309" w14:paraId="23F18801" w14:textId="77777777" w:rsidTr="00C50309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D7FE31" w14:textId="77777777" w:rsidR="00C50309" w:rsidRPr="00C50309" w:rsidRDefault="00C50309">
            <w:pPr>
              <w:pStyle w:val="TAH"/>
              <w:rPr>
                <w:i/>
              </w:rPr>
            </w:pPr>
            <w:r w:rsidRPr="00C50309">
              <w:rPr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13F704D" w14:textId="77777777" w:rsidR="00C50309" w:rsidRPr="00C50309" w:rsidRDefault="00C50309">
            <w:pPr>
              <w:pStyle w:val="TAH"/>
              <w:rPr>
                <w:i/>
              </w:rPr>
            </w:pPr>
            <w:r w:rsidRPr="00C50309">
              <w:rPr>
                <w:i/>
              </w:rPr>
              <w:t>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9C3ECEC" w14:textId="77777777" w:rsidR="00C50309" w:rsidRPr="00C50309" w:rsidRDefault="00C50309">
            <w:pPr>
              <w:pStyle w:val="TAH"/>
              <w:rPr>
                <w:i/>
              </w:rPr>
            </w:pPr>
            <w:proofErr w:type="spellStart"/>
            <w:r w:rsidRPr="00C50309">
              <w:rPr>
                <w:i/>
              </w:rPr>
              <w:t>isReadable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C65075A" w14:textId="77777777" w:rsidR="00C50309" w:rsidRPr="00C50309" w:rsidRDefault="00C50309">
            <w:pPr>
              <w:pStyle w:val="TAH"/>
              <w:rPr>
                <w:i/>
              </w:rPr>
            </w:pPr>
            <w:r w:rsidRPr="00C50309">
              <w:rPr>
                <w:i/>
              </w:rPr>
              <w:t>isWritable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D8098B" w14:textId="77777777" w:rsidR="00C50309" w:rsidRPr="00C50309" w:rsidRDefault="00C50309">
            <w:pPr>
              <w:pStyle w:val="TAH"/>
              <w:rPr>
                <w:i/>
              </w:rPr>
            </w:pPr>
            <w:proofErr w:type="spellStart"/>
            <w:r w:rsidRPr="00C50309">
              <w:rPr>
                <w:rFonts w:cs="Arial"/>
                <w:bCs/>
                <w:i/>
                <w:szCs w:val="18"/>
              </w:rPr>
              <w:t>isInvariant</w:t>
            </w:r>
            <w:proofErr w:type="spellEnd"/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CF31175" w14:textId="77777777" w:rsidR="00C50309" w:rsidRPr="00C50309" w:rsidRDefault="00C50309">
            <w:pPr>
              <w:pStyle w:val="TAH"/>
              <w:rPr>
                <w:i/>
              </w:rPr>
            </w:pPr>
            <w:proofErr w:type="spellStart"/>
            <w:r w:rsidRPr="00C50309">
              <w:rPr>
                <w:i/>
              </w:rPr>
              <w:t>isNotifyable</w:t>
            </w:r>
            <w:proofErr w:type="spellEnd"/>
          </w:p>
        </w:tc>
      </w:tr>
      <w:tr w:rsidR="00C50309" w:rsidRPr="00C50309" w14:paraId="5FFCE529" w14:textId="77777777" w:rsidTr="00C50309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B4152" w14:textId="77777777" w:rsidR="00C50309" w:rsidRPr="00C50309" w:rsidRDefault="00C50309">
            <w:pPr>
              <w:pStyle w:val="TAL"/>
              <w:rPr>
                <w:rFonts w:cs="Arial"/>
                <w:i/>
              </w:rPr>
            </w:pPr>
            <w:proofErr w:type="spellStart"/>
            <w:r w:rsidRPr="00C50309">
              <w:rPr>
                <w:rFonts w:cs="Arial"/>
                <w:i/>
              </w:rPr>
              <w:t>performanceMetrics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587AE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M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31473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44B61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F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CACA5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F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7F8B3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T</w:t>
            </w:r>
          </w:p>
        </w:tc>
      </w:tr>
      <w:tr w:rsidR="00C50309" w:rsidRPr="00C50309" w14:paraId="0CFA77F0" w14:textId="77777777" w:rsidTr="00C50309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032BC" w14:textId="77777777" w:rsidR="00C50309" w:rsidRPr="00C50309" w:rsidRDefault="00C50309">
            <w:pPr>
              <w:pStyle w:val="TAL"/>
              <w:rPr>
                <w:rFonts w:cs="Arial"/>
                <w:i/>
              </w:rPr>
            </w:pPr>
            <w:proofErr w:type="spellStart"/>
            <w:r w:rsidRPr="00C50309">
              <w:rPr>
                <w:rFonts w:cs="Arial"/>
                <w:i/>
                <w:lang w:eastAsia="zh-CN"/>
              </w:rPr>
              <w:t>granularityPeriods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70BCC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M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C5F1C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99262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F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191F0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F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8AA4F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T</w:t>
            </w:r>
          </w:p>
        </w:tc>
      </w:tr>
      <w:tr w:rsidR="00C50309" w:rsidRPr="00C50309" w14:paraId="35DDA2B6" w14:textId="77777777" w:rsidTr="00C50309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7E07D" w14:textId="77777777" w:rsidR="00C50309" w:rsidRPr="00C50309" w:rsidRDefault="00C50309">
            <w:pPr>
              <w:pStyle w:val="TAL"/>
              <w:rPr>
                <w:rFonts w:cs="Arial"/>
                <w:i/>
                <w:lang w:eastAsia="zh-CN"/>
              </w:rPr>
            </w:pPr>
            <w:proofErr w:type="spellStart"/>
            <w:r w:rsidRPr="00C50309">
              <w:rPr>
                <w:rFonts w:cs="Arial"/>
                <w:i/>
                <w:lang w:eastAsia="zh-CN"/>
              </w:rPr>
              <w:t>reportingMethods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C255B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M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1D6F9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0C9CC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F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A91EA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F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CB30D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T</w:t>
            </w:r>
          </w:p>
        </w:tc>
      </w:tr>
      <w:tr w:rsidR="00C50309" w:rsidRPr="00C50309" w14:paraId="657F8E5A" w14:textId="77777777" w:rsidTr="00C50309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7E14F" w14:textId="77777777" w:rsidR="00C50309" w:rsidRPr="00C50309" w:rsidRDefault="00C50309">
            <w:pPr>
              <w:pStyle w:val="TAL"/>
              <w:rPr>
                <w:rFonts w:cs="Arial"/>
                <w:i/>
                <w:lang w:eastAsia="zh-CN"/>
              </w:rPr>
            </w:pPr>
            <w:proofErr w:type="spellStart"/>
            <w:r w:rsidRPr="00C50309">
              <w:rPr>
                <w:rFonts w:cs="Arial"/>
                <w:i/>
                <w:lang w:eastAsia="zh-CN"/>
              </w:rPr>
              <w:t>reportingPeriods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B483A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M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E9935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872AD" w14:textId="77777777" w:rsidR="00C50309" w:rsidRPr="00C50309" w:rsidRDefault="00C50309">
            <w:pPr>
              <w:pStyle w:val="TAL"/>
              <w:jc w:val="center"/>
              <w:rPr>
                <w:i/>
              </w:rPr>
            </w:pPr>
            <w:r w:rsidRPr="00C50309">
              <w:rPr>
                <w:i/>
              </w:rPr>
              <w:t>F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42A52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F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84C9A" w14:textId="77777777" w:rsidR="00C50309" w:rsidRPr="00C50309" w:rsidRDefault="00C50309">
            <w:pPr>
              <w:pStyle w:val="TAL"/>
              <w:jc w:val="center"/>
              <w:rPr>
                <w:i/>
                <w:lang w:eastAsia="zh-CN"/>
              </w:rPr>
            </w:pPr>
            <w:r w:rsidRPr="00C50309">
              <w:rPr>
                <w:i/>
                <w:lang w:eastAsia="zh-CN"/>
              </w:rPr>
              <w:t>T</w:t>
            </w:r>
          </w:p>
        </w:tc>
      </w:tr>
    </w:tbl>
    <w:p w14:paraId="70226918" w14:textId="6BF149FE" w:rsidR="000332B0" w:rsidRDefault="000332B0" w:rsidP="008022C6">
      <w:pPr>
        <w:jc w:val="both"/>
        <w:rPr>
          <w:lang w:eastAsia="zh-CN"/>
        </w:rPr>
      </w:pPr>
    </w:p>
    <w:p w14:paraId="22B09913" w14:textId="649830E4" w:rsidR="00C50309" w:rsidRDefault="00C50309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</w:t>
      </w:r>
      <w:proofErr w:type="spellStart"/>
      <w:r w:rsidRPr="00C50309">
        <w:rPr>
          <w:lang w:eastAsia="zh-CN"/>
        </w:rPr>
        <w:t>supportedTraceMetrics</w:t>
      </w:r>
      <w:proofErr w:type="spellEnd"/>
      <w:r>
        <w:rPr>
          <w:lang w:eastAsia="zh-CN"/>
        </w:rPr>
        <w:t xml:space="preserve"> is introduced as an attribute </w:t>
      </w:r>
      <w:r w:rsidRPr="00C50309">
        <w:rPr>
          <w:lang w:eastAsia="zh-CN"/>
        </w:rPr>
        <w:t xml:space="preserve">of </w:t>
      </w:r>
      <w:proofErr w:type="spellStart"/>
      <w:r w:rsidRPr="00C50309">
        <w:rPr>
          <w:lang w:eastAsia="zh-CN"/>
        </w:rPr>
        <w:t>SubNetwork</w:t>
      </w:r>
      <w:proofErr w:type="spellEnd"/>
      <w:r w:rsidRPr="00C50309">
        <w:rPr>
          <w:lang w:eastAsia="zh-CN"/>
        </w:rPr>
        <w:t xml:space="preserve"> IOC</w:t>
      </w:r>
      <w:r w:rsidR="002A7B4A">
        <w:rPr>
          <w:lang w:eastAsia="zh-CN"/>
        </w:rPr>
        <w:t>,</w:t>
      </w:r>
      <w:r w:rsidRPr="00C50309">
        <w:rPr>
          <w:lang w:eastAsia="zh-CN"/>
        </w:rPr>
        <w:t xml:space="preserve"> </w:t>
      </w:r>
      <w:proofErr w:type="spellStart"/>
      <w:r w:rsidRPr="00C50309">
        <w:rPr>
          <w:lang w:eastAsia="zh-CN"/>
        </w:rPr>
        <w:t>ManagedElement</w:t>
      </w:r>
      <w:proofErr w:type="spellEnd"/>
      <w:r w:rsidRPr="00C50309">
        <w:rPr>
          <w:lang w:eastAsia="zh-CN"/>
        </w:rPr>
        <w:t xml:space="preserve"> IOC </w:t>
      </w:r>
      <w:r w:rsidR="002A7B4A">
        <w:rPr>
          <w:lang w:eastAsia="zh-CN"/>
        </w:rPr>
        <w:t xml:space="preserve">and </w:t>
      </w:r>
      <w:proofErr w:type="spellStart"/>
      <w:r w:rsidR="002A7B4A">
        <w:rPr>
          <w:lang w:eastAsia="zh-CN"/>
        </w:rPr>
        <w:t>ManagedFunction</w:t>
      </w:r>
      <w:proofErr w:type="spellEnd"/>
      <w:r w:rsidR="002A7B4A">
        <w:rPr>
          <w:lang w:eastAsia="zh-CN"/>
        </w:rPr>
        <w:t xml:space="preserve"> IOC </w:t>
      </w:r>
      <w:r w:rsidRPr="00C50309">
        <w:rPr>
          <w:lang w:eastAsia="zh-CN"/>
        </w:rPr>
        <w:t>to</w:t>
      </w:r>
      <w:r>
        <w:rPr>
          <w:lang w:eastAsia="zh-CN"/>
        </w:rPr>
        <w:t xml:space="preserve"> represent </w:t>
      </w:r>
      <w:r w:rsidRPr="00C50309">
        <w:rPr>
          <w:color w:val="0000FF"/>
          <w:lang w:eastAsia="zh-CN"/>
        </w:rPr>
        <w:t>the supported trace metrics</w:t>
      </w:r>
      <w:r>
        <w:rPr>
          <w:lang w:eastAsia="zh-CN"/>
        </w:rPr>
        <w:t xml:space="preserve">. </w:t>
      </w:r>
      <w:r w:rsidRPr="00C50309">
        <w:rPr>
          <w:lang w:eastAsia="zh-CN"/>
        </w:rPr>
        <w:t>Trace metrics include trace messages, MDT measurements (Immediate MDT, Logged MDT, Logged MBSFN MDT), RLF and RCEF reports.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30"/>
        <w:gridCol w:w="5264"/>
        <w:gridCol w:w="1991"/>
      </w:tblGrid>
      <w:tr w:rsidR="00DE6A1B" w:rsidRPr="002A7B4A" w14:paraId="245CA1B5" w14:textId="77777777" w:rsidTr="006C57DC">
        <w:trPr>
          <w:cantSplit/>
          <w:jc w:val="center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AE1" w14:textId="77777777" w:rsidR="00DE6A1B" w:rsidRPr="002A7B4A" w:rsidRDefault="00DE6A1B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2A7B4A">
              <w:rPr>
                <w:rFonts w:cs="Arial"/>
                <w:i/>
                <w:szCs w:val="18"/>
              </w:rPr>
              <w:lastRenderedPageBreak/>
              <w:t>supportedTraceMetrics</w:t>
            </w:r>
            <w:proofErr w:type="spellEnd"/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B7D" w14:textId="77777777" w:rsidR="00DE6A1B" w:rsidRPr="002A7B4A" w:rsidRDefault="00DE6A1B">
            <w:pPr>
              <w:pStyle w:val="TAL"/>
              <w:rPr>
                <w:rStyle w:val="desc"/>
                <w:rFonts w:eastAsiaTheme="majorEastAsia"/>
                <w:i/>
              </w:rPr>
            </w:pPr>
            <w:r w:rsidRPr="002A7B4A">
              <w:rPr>
                <w:i/>
                <w:szCs w:val="18"/>
                <w:lang w:eastAsia="zh-CN"/>
              </w:rPr>
              <w:t>List of trace metrics.</w:t>
            </w:r>
            <w:r w:rsidRPr="002A7B4A">
              <w:rPr>
                <w:rStyle w:val="desc"/>
                <w:rFonts w:eastAsiaTheme="majorEastAsia"/>
                <w:i/>
                <w:szCs w:val="18"/>
              </w:rPr>
              <w:t xml:space="preserve"> When this attribute is contained in a managed object it defines the trace metrics supported for this object and all descendant objects.</w:t>
            </w:r>
          </w:p>
          <w:p w14:paraId="2AC44468" w14:textId="77777777" w:rsidR="00DE6A1B" w:rsidRPr="002A7B4A" w:rsidRDefault="00DE6A1B">
            <w:pPr>
              <w:pStyle w:val="TAL"/>
              <w:rPr>
                <w:rStyle w:val="desc"/>
                <w:rFonts w:eastAsiaTheme="majorEastAsia"/>
                <w:i/>
              </w:rPr>
            </w:pPr>
          </w:p>
          <w:p w14:paraId="468113E3" w14:textId="77777777" w:rsidR="00DE6A1B" w:rsidRPr="002A7B4A" w:rsidRDefault="00DE6A1B">
            <w:pPr>
              <w:pStyle w:val="TAL"/>
              <w:rPr>
                <w:i/>
                <w:szCs w:val="18"/>
              </w:rPr>
            </w:pPr>
            <w:r w:rsidRPr="002A7B4A">
              <w:rPr>
                <w:i/>
                <w:szCs w:val="18"/>
              </w:rPr>
              <w:t>Trace metrics include trace messages, MDT measurements (Immediate MDT, Logged MDT, Logged MBSFN MDT), RLF and RCEF reports, see TS 32.422 [30]. Trace metrics are identified with their metric identifier. The metric identifier is constructed as defined in clause 10 of TS 32.422 [30].</w:t>
            </w:r>
          </w:p>
          <w:p w14:paraId="60E4B797" w14:textId="77777777" w:rsidR="00DE6A1B" w:rsidRPr="002A7B4A" w:rsidRDefault="00DE6A1B">
            <w:pPr>
              <w:pStyle w:val="TAL"/>
              <w:rPr>
                <w:rStyle w:val="desc"/>
                <w:rFonts w:eastAsiaTheme="majorEastAsia"/>
                <w:i/>
              </w:rPr>
            </w:pPr>
          </w:p>
          <w:p w14:paraId="41640AAD" w14:textId="77777777" w:rsidR="00DE6A1B" w:rsidRPr="002A7B4A" w:rsidRDefault="00DE6A1B">
            <w:pPr>
              <w:pStyle w:val="TAL"/>
              <w:rPr>
                <w:i/>
              </w:rPr>
            </w:pPr>
            <w:r w:rsidRPr="002A7B4A">
              <w:rPr>
                <w:i/>
                <w:szCs w:val="18"/>
              </w:rPr>
              <w:t>For non-3GPP specified trace metrics the name is defined elsewhere.</w:t>
            </w:r>
          </w:p>
          <w:p w14:paraId="35FA5B20" w14:textId="77777777" w:rsidR="00DE6A1B" w:rsidRPr="002A7B4A" w:rsidRDefault="00DE6A1B">
            <w:pPr>
              <w:pStyle w:val="TAL"/>
              <w:rPr>
                <w:i/>
                <w:szCs w:val="18"/>
              </w:rPr>
            </w:pPr>
          </w:p>
          <w:p w14:paraId="6086B104" w14:textId="77777777" w:rsidR="00DE6A1B" w:rsidRPr="002A7B4A" w:rsidRDefault="00DE6A1B">
            <w:pPr>
              <w:pStyle w:val="TAL"/>
              <w:rPr>
                <w:i/>
                <w:szCs w:val="18"/>
              </w:rPr>
            </w:pPr>
            <w:proofErr w:type="spellStart"/>
            <w:r w:rsidRPr="002A7B4A">
              <w:rPr>
                <w:i/>
                <w:szCs w:val="18"/>
              </w:rPr>
              <w:t>allowedValues</w:t>
            </w:r>
            <w:proofErr w:type="spellEnd"/>
            <w:r w:rsidRPr="002A7B4A">
              <w:rPr>
                <w:i/>
                <w:szCs w:val="18"/>
              </w:rPr>
              <w:t>: 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D0DA" w14:textId="77777777" w:rsidR="00DE6A1B" w:rsidRPr="002A7B4A" w:rsidRDefault="00DE6A1B">
            <w:pPr>
              <w:pStyle w:val="TAL"/>
              <w:rPr>
                <w:i/>
                <w:snapToGrid w:val="0"/>
              </w:rPr>
            </w:pPr>
            <w:r w:rsidRPr="002A7B4A">
              <w:rPr>
                <w:i/>
              </w:rPr>
              <w:t>type: String</w:t>
            </w:r>
          </w:p>
          <w:p w14:paraId="39F61256" w14:textId="77777777" w:rsidR="00DE6A1B" w:rsidRPr="002A7B4A" w:rsidRDefault="00DE6A1B">
            <w:pPr>
              <w:pStyle w:val="TAL"/>
              <w:rPr>
                <w:i/>
                <w:snapToGrid w:val="0"/>
              </w:rPr>
            </w:pPr>
            <w:r w:rsidRPr="002A7B4A">
              <w:rPr>
                <w:i/>
                <w:snapToGrid w:val="0"/>
              </w:rPr>
              <w:t>multiplicity: *</w:t>
            </w:r>
          </w:p>
          <w:p w14:paraId="302A5099" w14:textId="77777777" w:rsidR="00DE6A1B" w:rsidRPr="002A7B4A" w:rsidRDefault="00DE6A1B">
            <w:pPr>
              <w:pStyle w:val="TAL"/>
              <w:rPr>
                <w:i/>
                <w:snapToGrid w:val="0"/>
              </w:rPr>
            </w:pPr>
            <w:proofErr w:type="spellStart"/>
            <w:r w:rsidRPr="002A7B4A">
              <w:rPr>
                <w:i/>
                <w:snapToGrid w:val="0"/>
              </w:rPr>
              <w:t>isOrdered</w:t>
            </w:r>
            <w:proofErr w:type="spellEnd"/>
            <w:r w:rsidRPr="002A7B4A">
              <w:rPr>
                <w:i/>
                <w:snapToGrid w:val="0"/>
              </w:rPr>
              <w:t>: False</w:t>
            </w:r>
          </w:p>
          <w:p w14:paraId="6262D1E0" w14:textId="77777777" w:rsidR="00DE6A1B" w:rsidRPr="002A7B4A" w:rsidRDefault="00DE6A1B">
            <w:pPr>
              <w:pStyle w:val="TAL"/>
              <w:rPr>
                <w:i/>
                <w:snapToGrid w:val="0"/>
              </w:rPr>
            </w:pPr>
            <w:proofErr w:type="spellStart"/>
            <w:r w:rsidRPr="002A7B4A">
              <w:rPr>
                <w:i/>
                <w:snapToGrid w:val="0"/>
              </w:rPr>
              <w:t>isUnique</w:t>
            </w:r>
            <w:proofErr w:type="spellEnd"/>
            <w:r w:rsidRPr="002A7B4A">
              <w:rPr>
                <w:i/>
                <w:snapToGrid w:val="0"/>
              </w:rPr>
              <w:t>: True</w:t>
            </w:r>
          </w:p>
          <w:p w14:paraId="041A657B" w14:textId="77777777" w:rsidR="00DE6A1B" w:rsidRPr="002A7B4A" w:rsidRDefault="00DE6A1B">
            <w:pPr>
              <w:pStyle w:val="TAL"/>
              <w:rPr>
                <w:i/>
                <w:snapToGrid w:val="0"/>
              </w:rPr>
            </w:pPr>
            <w:proofErr w:type="spellStart"/>
            <w:r w:rsidRPr="002A7B4A">
              <w:rPr>
                <w:i/>
                <w:snapToGrid w:val="0"/>
              </w:rPr>
              <w:t>defaultValue</w:t>
            </w:r>
            <w:proofErr w:type="spellEnd"/>
            <w:r w:rsidRPr="002A7B4A">
              <w:rPr>
                <w:i/>
                <w:snapToGrid w:val="0"/>
              </w:rPr>
              <w:t>: None</w:t>
            </w:r>
          </w:p>
          <w:p w14:paraId="03B3D0C4" w14:textId="77777777" w:rsidR="00DE6A1B" w:rsidRPr="002A7B4A" w:rsidRDefault="00DE6A1B">
            <w:pPr>
              <w:pStyle w:val="TAL"/>
              <w:rPr>
                <w:i/>
              </w:rPr>
            </w:pPr>
            <w:proofErr w:type="spellStart"/>
            <w:r w:rsidRPr="002A7B4A">
              <w:rPr>
                <w:i/>
                <w:snapToGrid w:val="0"/>
              </w:rPr>
              <w:t>isNullable</w:t>
            </w:r>
            <w:proofErr w:type="spellEnd"/>
            <w:r w:rsidRPr="002A7B4A">
              <w:rPr>
                <w:i/>
                <w:snapToGrid w:val="0"/>
              </w:rPr>
              <w:t>: False</w:t>
            </w:r>
          </w:p>
        </w:tc>
      </w:tr>
    </w:tbl>
    <w:p w14:paraId="1F5E57AA" w14:textId="0155C6AA" w:rsidR="002A7B4A" w:rsidRPr="002A7B4A" w:rsidRDefault="002A7B4A" w:rsidP="002A7B4A">
      <w:pPr>
        <w:rPr>
          <w:i/>
          <w:lang w:eastAsia="zh-CN"/>
        </w:rPr>
      </w:pPr>
    </w:p>
    <w:p w14:paraId="52B31A2F" w14:textId="17A91F74" w:rsidR="002A7B4A" w:rsidRPr="002A7B4A" w:rsidRDefault="002A7B4A" w:rsidP="002A7B4A">
      <w:pPr>
        <w:rPr>
          <w:i/>
          <w:lang w:eastAsia="zh-CN"/>
        </w:rPr>
      </w:pPr>
      <w:r w:rsidRPr="002A7B4A">
        <w:rPr>
          <w:i/>
          <w:lang w:eastAsia="zh-CN"/>
        </w:rPr>
        <w:t>4.3.7</w:t>
      </w:r>
      <w:r w:rsidRPr="002A7B4A">
        <w:rPr>
          <w:i/>
          <w:lang w:eastAsia="zh-CN"/>
        </w:rPr>
        <w:tab/>
      </w:r>
      <w:proofErr w:type="spellStart"/>
      <w:r w:rsidRPr="002A7B4A">
        <w:rPr>
          <w:i/>
          <w:lang w:eastAsia="zh-CN"/>
        </w:rPr>
        <w:t>SubNetwork</w:t>
      </w:r>
      <w:proofErr w:type="spellEnd"/>
    </w:p>
    <w:p w14:paraId="7AD41B91" w14:textId="77777777" w:rsidR="002A7B4A" w:rsidRPr="002A7B4A" w:rsidRDefault="002A7B4A" w:rsidP="002A7B4A">
      <w:pPr>
        <w:rPr>
          <w:i/>
        </w:rPr>
      </w:pPr>
      <w:r w:rsidRPr="002A7B4A">
        <w:rPr>
          <w:i/>
        </w:rPr>
        <w:t xml:space="preserve">The </w:t>
      </w:r>
      <w:proofErr w:type="spellStart"/>
      <w:r w:rsidRPr="002A7B4A">
        <w:rPr>
          <w:rFonts w:ascii="Courier New" w:hAnsi="Courier New" w:cs="Courier New"/>
          <w:i/>
        </w:rPr>
        <w:t>SubNetwork</w:t>
      </w:r>
      <w:proofErr w:type="spellEnd"/>
      <w:r w:rsidRPr="002A7B4A">
        <w:rPr>
          <w:i/>
        </w:rPr>
        <w:t xml:space="preserve"> IOC includes the attributes inherited from </w:t>
      </w:r>
      <w:r w:rsidRPr="002A7B4A">
        <w:rPr>
          <w:rFonts w:ascii="Courier New" w:hAnsi="Courier New" w:cs="Courier New"/>
          <w:i/>
        </w:rPr>
        <w:t>Domain</w:t>
      </w:r>
      <w:r w:rsidRPr="002A7B4A">
        <w:rPr>
          <w:i/>
        </w:rPr>
        <w:t xml:space="preserve">_ IOC (defined in TS 28.620 [9]), attributes inherited from </w:t>
      </w:r>
      <w:proofErr w:type="spellStart"/>
      <w:r w:rsidRPr="002A7B4A">
        <w:rPr>
          <w:rFonts w:ascii="Courier New" w:hAnsi="Courier New" w:cs="Courier New"/>
          <w:i/>
        </w:rPr>
        <w:t>TopX</w:t>
      </w:r>
      <w:proofErr w:type="spellEnd"/>
      <w:r w:rsidRPr="002A7B4A">
        <w:rPr>
          <w:i/>
        </w:rP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A7B4A" w:rsidRPr="002A7B4A" w14:paraId="33A8E912" w14:textId="77777777" w:rsidTr="002A7B4A">
        <w:trPr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632775F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91A4E5A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3CC08B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isReadable</w:t>
            </w:r>
            <w:proofErr w:type="spellEnd"/>
            <w:r w:rsidRPr="002A7B4A">
              <w:rPr>
                <w:i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2B352E9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4809A40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4AA486B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isNotifyable</w:t>
            </w:r>
            <w:proofErr w:type="spellEnd"/>
          </w:p>
        </w:tc>
      </w:tr>
      <w:tr w:rsidR="002A7B4A" w:rsidRPr="002A7B4A" w14:paraId="782DA183" w14:textId="77777777" w:rsidTr="002A7B4A">
        <w:trPr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213DB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setOf</w:t>
            </w:r>
            <w:r w:rsidRPr="002A7B4A">
              <w:rPr>
                <w:rFonts w:cs="Arial"/>
                <w:i/>
                <w:lang w:eastAsia="zh-CN"/>
              </w:rPr>
              <w:t>Mc</w:t>
            </w:r>
            <w:r w:rsidRPr="002A7B4A">
              <w:rPr>
                <w:rFonts w:cs="Arial"/>
                <w:i/>
              </w:rPr>
              <w:t>c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09ADD" w14:textId="77777777" w:rsidR="002A7B4A" w:rsidRPr="002A7B4A" w:rsidRDefault="002A7B4A">
            <w:pPr>
              <w:pStyle w:val="TAL"/>
              <w:jc w:val="center"/>
              <w:rPr>
                <w:i/>
                <w:lang w:eastAsia="zh-CN"/>
              </w:rPr>
            </w:pPr>
            <w:r w:rsidRPr="002A7B4A">
              <w:rPr>
                <w:i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1F61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B8A9A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12EA7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7AE7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2EB59E65" w14:textId="77777777" w:rsidTr="002A7B4A">
        <w:trPr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A0FF6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priorityLabel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2FD19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92C8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FCF4F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0DC92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AA2D4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154C16D9" w14:textId="77777777" w:rsidTr="002A7B4A">
        <w:trPr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A5A71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supportedPerfMetricGroups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C5B0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DA576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1925B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89BE0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0D304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7F6B6487" w14:textId="77777777" w:rsidTr="002A7B4A">
        <w:trPr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546DE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supportedTraceMetrics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C89CB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EEDBD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33FF4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971BE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D7AC2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</w:tbl>
    <w:p w14:paraId="757A7BFA" w14:textId="56BF8298" w:rsidR="002A7B4A" w:rsidRPr="002A7B4A" w:rsidRDefault="002A7B4A" w:rsidP="002A7B4A">
      <w:pPr>
        <w:rPr>
          <w:i/>
          <w:lang w:eastAsia="zh-CN"/>
        </w:rPr>
      </w:pPr>
    </w:p>
    <w:p w14:paraId="0C01D405" w14:textId="1327AFD0" w:rsidR="002A7B4A" w:rsidRPr="002A7B4A" w:rsidRDefault="002A7B4A" w:rsidP="002A7B4A">
      <w:pPr>
        <w:rPr>
          <w:i/>
          <w:lang w:eastAsia="zh-CN"/>
        </w:rPr>
      </w:pPr>
      <w:r w:rsidRPr="002A7B4A">
        <w:rPr>
          <w:i/>
          <w:lang w:eastAsia="zh-CN"/>
        </w:rPr>
        <w:t>4.3.3</w:t>
      </w:r>
      <w:r w:rsidRPr="002A7B4A">
        <w:rPr>
          <w:i/>
          <w:lang w:eastAsia="zh-CN"/>
        </w:rPr>
        <w:tab/>
      </w:r>
      <w:proofErr w:type="spellStart"/>
      <w:r w:rsidRPr="002A7B4A">
        <w:rPr>
          <w:i/>
          <w:lang w:eastAsia="zh-CN"/>
        </w:rPr>
        <w:t>ManagedElement</w:t>
      </w:r>
      <w:proofErr w:type="spellEnd"/>
    </w:p>
    <w:p w14:paraId="0CA27547" w14:textId="77777777" w:rsidR="002A7B4A" w:rsidRPr="002A7B4A" w:rsidRDefault="002A7B4A" w:rsidP="002A7B4A">
      <w:pPr>
        <w:rPr>
          <w:i/>
        </w:rPr>
      </w:pPr>
      <w:r w:rsidRPr="002A7B4A">
        <w:rPr>
          <w:i/>
        </w:rPr>
        <w:t xml:space="preserve">The </w:t>
      </w:r>
      <w:proofErr w:type="spellStart"/>
      <w:r w:rsidRPr="002A7B4A">
        <w:rPr>
          <w:rFonts w:ascii="Courier New" w:hAnsi="Courier New" w:cs="Courier New"/>
          <w:i/>
        </w:rPr>
        <w:t>ManagedElement</w:t>
      </w:r>
      <w:proofErr w:type="spellEnd"/>
      <w:r w:rsidRPr="002A7B4A">
        <w:rPr>
          <w:i/>
        </w:rPr>
        <w:t xml:space="preserve"> IOC includes the attributes inherited from </w:t>
      </w:r>
      <w:proofErr w:type="spellStart"/>
      <w:r w:rsidRPr="002A7B4A">
        <w:rPr>
          <w:rFonts w:ascii="Courier New" w:hAnsi="Courier New" w:cs="Courier New"/>
          <w:i/>
        </w:rPr>
        <w:t>ManagedElement</w:t>
      </w:r>
      <w:proofErr w:type="spellEnd"/>
      <w:r w:rsidRPr="002A7B4A">
        <w:rPr>
          <w:i/>
        </w:rPr>
        <w:t xml:space="preserve">_ IOC (defined in TS 28.620 [9]), attributes inherited from </w:t>
      </w:r>
      <w:proofErr w:type="spellStart"/>
      <w:r w:rsidRPr="002A7B4A">
        <w:rPr>
          <w:rFonts w:ascii="Courier New" w:hAnsi="Courier New" w:cs="Courier New"/>
          <w:i/>
        </w:rPr>
        <w:t>TopX</w:t>
      </w:r>
      <w:proofErr w:type="spellEnd"/>
      <w:r w:rsidRPr="002A7B4A">
        <w:rPr>
          <w:i/>
        </w:rP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5"/>
        <w:gridCol w:w="1155"/>
        <w:gridCol w:w="1167"/>
        <w:gridCol w:w="1167"/>
        <w:gridCol w:w="1132"/>
      </w:tblGrid>
      <w:tr w:rsidR="002A7B4A" w:rsidRPr="002A7B4A" w14:paraId="2EE0A3EF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F79EE12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3AF1B1C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FAFAA3C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isReadable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12287F4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isWritable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4C67269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isInvariant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C1FE6A9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isNotifyable</w:t>
            </w:r>
            <w:proofErr w:type="spellEnd"/>
          </w:p>
        </w:tc>
      </w:tr>
      <w:tr w:rsidR="002A7B4A" w:rsidRPr="002A7B4A" w14:paraId="14F06314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DC6B0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vendorName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C36F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654D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26ABD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5C760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E8B3C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550DB716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5A76B" w14:textId="77777777" w:rsidR="002A7B4A" w:rsidRPr="002A7B4A" w:rsidRDefault="002A7B4A">
            <w:pPr>
              <w:pStyle w:val="TAL"/>
              <w:rPr>
                <w:rFonts w:cs="Arial"/>
                <w:i/>
                <w:lang w:eastAsia="de-DE"/>
              </w:rPr>
            </w:pPr>
            <w:proofErr w:type="spellStart"/>
            <w:r w:rsidRPr="002A7B4A">
              <w:rPr>
                <w:rFonts w:cs="Arial"/>
                <w:i/>
              </w:rPr>
              <w:t>userDefinedState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493B5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34672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24607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54060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387CE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4AF08C68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5AB40" w14:textId="77777777" w:rsidR="002A7B4A" w:rsidRPr="002A7B4A" w:rsidRDefault="002A7B4A">
            <w:pPr>
              <w:pStyle w:val="TAL"/>
              <w:rPr>
                <w:rFonts w:cs="Arial"/>
                <w:i/>
                <w:lang w:eastAsia="de-DE"/>
              </w:rPr>
            </w:pPr>
            <w:proofErr w:type="spellStart"/>
            <w:r w:rsidRPr="002A7B4A">
              <w:rPr>
                <w:rFonts w:cs="Arial"/>
                <w:i/>
              </w:rPr>
              <w:t>swVersion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76B13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393E9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E53F2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73FF6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D7A0F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48D5607D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74E65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priorityLabel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73FA7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19DAB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A8534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5252A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F66BF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0BD34220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3709B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supportedPerfMetricGroups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3B1F0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E36E8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D195B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27EF2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CB6F3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  <w:tr w:rsidR="002A7B4A" w:rsidRPr="002A7B4A" w14:paraId="37690DB4" w14:textId="77777777" w:rsidTr="002A7B4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C81CB" w14:textId="77777777" w:rsidR="002A7B4A" w:rsidRPr="002A7B4A" w:rsidRDefault="002A7B4A">
            <w:pPr>
              <w:pStyle w:val="TAL"/>
              <w:rPr>
                <w:rFonts w:cs="Arial"/>
                <w:i/>
              </w:rPr>
            </w:pPr>
            <w:proofErr w:type="spellStart"/>
            <w:r w:rsidRPr="002A7B4A">
              <w:rPr>
                <w:rFonts w:cs="Arial"/>
                <w:i/>
              </w:rPr>
              <w:t>supportedTraceMetrics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C1D1E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5CF9A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A40A0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E39BB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F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97B39" w14:textId="77777777" w:rsidR="002A7B4A" w:rsidRPr="002A7B4A" w:rsidRDefault="002A7B4A">
            <w:pPr>
              <w:pStyle w:val="TAL"/>
              <w:jc w:val="center"/>
              <w:rPr>
                <w:i/>
              </w:rPr>
            </w:pPr>
            <w:r w:rsidRPr="002A7B4A">
              <w:rPr>
                <w:i/>
              </w:rPr>
              <w:t>T</w:t>
            </w:r>
          </w:p>
        </w:tc>
      </w:tr>
    </w:tbl>
    <w:p w14:paraId="51C03BB5" w14:textId="2DA38D85" w:rsidR="002A7B4A" w:rsidRDefault="002A7B4A" w:rsidP="002A7B4A">
      <w:pPr>
        <w:rPr>
          <w:lang w:eastAsia="zh-CN"/>
        </w:rPr>
      </w:pPr>
    </w:p>
    <w:p w14:paraId="7678F936" w14:textId="318F1803" w:rsidR="002A7B4A" w:rsidRPr="002A7B4A" w:rsidRDefault="002A7B4A" w:rsidP="002A7B4A">
      <w:pPr>
        <w:rPr>
          <w:i/>
          <w:lang w:eastAsia="zh-CN"/>
        </w:rPr>
      </w:pPr>
      <w:r w:rsidRPr="002A7B4A">
        <w:rPr>
          <w:i/>
          <w:lang w:eastAsia="zh-CN"/>
        </w:rPr>
        <w:t>4.3.4</w:t>
      </w:r>
      <w:r w:rsidRPr="002A7B4A">
        <w:rPr>
          <w:i/>
          <w:lang w:eastAsia="zh-CN"/>
        </w:rPr>
        <w:tab/>
      </w:r>
      <w:proofErr w:type="spellStart"/>
      <w:r w:rsidRPr="002A7B4A">
        <w:rPr>
          <w:i/>
          <w:lang w:eastAsia="zh-CN"/>
        </w:rPr>
        <w:t>ManagedFunction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A7B4A" w:rsidRPr="002A7B4A" w14:paraId="4330F644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F12A6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1B602B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04520C0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7061208" w14:textId="77777777" w:rsidR="002A7B4A" w:rsidRPr="002A7B4A" w:rsidRDefault="002A7B4A">
            <w:pPr>
              <w:pStyle w:val="TAH"/>
              <w:rPr>
                <w:i/>
              </w:rPr>
            </w:pPr>
            <w:r w:rsidRPr="002A7B4A">
              <w:rPr>
                <w:i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EEA428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1C77E9" w14:textId="77777777" w:rsidR="002A7B4A" w:rsidRPr="002A7B4A" w:rsidRDefault="002A7B4A">
            <w:pPr>
              <w:pStyle w:val="TAH"/>
              <w:rPr>
                <w:i/>
              </w:rPr>
            </w:pPr>
            <w:proofErr w:type="spellStart"/>
            <w:r w:rsidRPr="002A7B4A">
              <w:rPr>
                <w:i/>
              </w:rPr>
              <w:t>isNotifyable</w:t>
            </w:r>
            <w:proofErr w:type="spellEnd"/>
          </w:p>
        </w:tc>
      </w:tr>
      <w:tr w:rsidR="002A7B4A" w:rsidRPr="002A7B4A" w14:paraId="0544510A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79A0" w14:textId="77777777" w:rsidR="002A7B4A" w:rsidRPr="002A7B4A" w:rsidRDefault="002A7B4A">
            <w:pPr>
              <w:pStyle w:val="TAL"/>
              <w:rPr>
                <w:rFonts w:cs="Arial"/>
                <w:i/>
                <w:szCs w:val="18"/>
              </w:rPr>
            </w:pPr>
            <w:bookmarkStart w:id="1" w:name="OLE_LINK4"/>
            <w:bookmarkStart w:id="2" w:name="OLE_LINK5"/>
            <w:proofErr w:type="spellStart"/>
            <w:r w:rsidRPr="002A7B4A">
              <w:rPr>
                <w:rFonts w:cs="Arial"/>
                <w:i/>
                <w:szCs w:val="18"/>
                <w:lang w:eastAsia="zh-CN"/>
              </w:rPr>
              <w:t>vnfParametersList</w:t>
            </w:r>
            <w:bookmarkEnd w:id="1"/>
            <w:bookmarkEnd w:id="2"/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D0AE" w14:textId="77777777" w:rsidR="002A7B4A" w:rsidRPr="002A7B4A" w:rsidRDefault="002A7B4A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2A7B4A">
              <w:rPr>
                <w:rFonts w:cs="Arial"/>
                <w:i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015" w14:textId="77777777" w:rsidR="002A7B4A" w:rsidRPr="002A7B4A" w:rsidRDefault="002A7B4A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2A7B4A">
              <w:rPr>
                <w:rFonts w:cs="Arial"/>
                <w:i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4C8C" w14:textId="77777777" w:rsidR="002A7B4A" w:rsidRPr="002A7B4A" w:rsidRDefault="002A7B4A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2A7B4A">
              <w:rPr>
                <w:rFonts w:cs="Arial"/>
                <w:i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654F" w14:textId="77777777" w:rsidR="002A7B4A" w:rsidRPr="002A7B4A" w:rsidRDefault="002A7B4A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2A7B4A">
              <w:rPr>
                <w:rFonts w:cs="Arial"/>
                <w:i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685B" w14:textId="77777777" w:rsidR="002A7B4A" w:rsidRPr="002A7B4A" w:rsidRDefault="002A7B4A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2A7B4A">
              <w:rPr>
                <w:rFonts w:cs="Arial"/>
                <w:i/>
                <w:szCs w:val="18"/>
                <w:lang w:eastAsia="zh-CN"/>
              </w:rPr>
              <w:t>T</w:t>
            </w:r>
          </w:p>
        </w:tc>
      </w:tr>
      <w:tr w:rsidR="002A7B4A" w:rsidRPr="002A7B4A" w14:paraId="1DCCFBF9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A85A" w14:textId="77777777" w:rsidR="002A7B4A" w:rsidRPr="002A7B4A" w:rsidRDefault="002A7B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peeParametersList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559F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6ED4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B274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425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7EA2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</w:t>
            </w:r>
          </w:p>
        </w:tc>
      </w:tr>
      <w:tr w:rsidR="002A7B4A" w:rsidRPr="002A7B4A" w14:paraId="7DD38F28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413E" w14:textId="77777777" w:rsidR="002A7B4A" w:rsidRPr="002A7B4A" w:rsidRDefault="002A7B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2A7B4A">
              <w:rPr>
                <w:rFonts w:ascii="Arial" w:hAnsi="Arial" w:cs="Arial"/>
                <w:i/>
                <w:sz w:val="18"/>
                <w:szCs w:val="18"/>
              </w:rPr>
              <w:t>priorityLabel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D3CB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FEA5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C900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BC4B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8B67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</w:tr>
      <w:tr w:rsidR="002A7B4A" w:rsidRPr="002A7B4A" w14:paraId="5AF78101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0032" w14:textId="77777777" w:rsidR="002A7B4A" w:rsidRPr="002A7B4A" w:rsidRDefault="002A7B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2A7B4A">
              <w:rPr>
                <w:rFonts w:ascii="Arial" w:hAnsi="Arial" w:cs="Arial"/>
                <w:i/>
                <w:sz w:val="18"/>
                <w:szCs w:val="18"/>
              </w:rPr>
              <w:t>supportedPerfMetricGroups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5D8C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678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FE92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EAA0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CFD2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</w:tr>
      <w:tr w:rsidR="002A7B4A" w:rsidRPr="002A7B4A" w14:paraId="6B752157" w14:textId="77777777" w:rsidTr="002A7B4A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FBC5" w14:textId="77777777" w:rsidR="002A7B4A" w:rsidRPr="002A7B4A" w:rsidRDefault="002A7B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2A7B4A">
              <w:rPr>
                <w:rFonts w:ascii="Arial" w:hAnsi="Arial" w:cs="Arial"/>
                <w:i/>
                <w:sz w:val="18"/>
                <w:szCs w:val="18"/>
              </w:rPr>
              <w:t>supportedTraceMetrics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B0CC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219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0058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10B4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8FF9" w14:textId="77777777" w:rsidR="002A7B4A" w:rsidRPr="002A7B4A" w:rsidRDefault="002A7B4A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A7B4A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</w:tr>
    </w:tbl>
    <w:p w14:paraId="22C2FE53" w14:textId="77777777" w:rsidR="002A7B4A" w:rsidRDefault="002A7B4A" w:rsidP="002A7B4A">
      <w:pPr>
        <w:rPr>
          <w:lang w:eastAsia="zh-CN"/>
        </w:rPr>
      </w:pPr>
    </w:p>
    <w:p w14:paraId="575972AE" w14:textId="3D988620" w:rsidR="006C57DC" w:rsidRDefault="006C57DC" w:rsidP="006C57DC">
      <w:pPr>
        <w:pStyle w:val="3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.1.3 </w:t>
      </w:r>
      <w:proofErr w:type="spellStart"/>
      <w:r>
        <w:rPr>
          <w:rFonts w:cs="Arial"/>
          <w:lang w:eastAsia="zh-CN"/>
        </w:rPr>
        <w:t>SupportedNotifications</w:t>
      </w:r>
      <w:proofErr w:type="spellEnd"/>
      <w:r>
        <w:rPr>
          <w:lang w:eastAsia="zh-CN"/>
        </w:rPr>
        <w:t xml:space="preserve"> in TS 28.622</w:t>
      </w:r>
    </w:p>
    <w:p w14:paraId="51F4DFE4" w14:textId="403B591D" w:rsidR="006C57DC" w:rsidRPr="006C57DC" w:rsidRDefault="006C57DC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</w:t>
      </w:r>
      <w:r>
        <w:rPr>
          <w:rFonts w:ascii="Courier New" w:hAnsi="Courier New" w:cs="Courier New"/>
          <w:noProof/>
        </w:rPr>
        <w:t xml:space="preserve">SupportedNotifications </w:t>
      </w:r>
      <w:r w:rsidRPr="006C57DC">
        <w:rPr>
          <w:lang w:eastAsia="zh-CN"/>
        </w:rPr>
        <w:t>IOC</w:t>
      </w:r>
      <w:r>
        <w:rPr>
          <w:lang w:eastAsia="zh-CN"/>
        </w:rPr>
        <w:t xml:space="preserve"> is defined in TS 28.622 [2] to </w:t>
      </w:r>
      <w:r>
        <w:rPr>
          <w:noProof/>
        </w:rPr>
        <w:t>represent the notification related capabilities of a MnS producer.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7"/>
        <w:gridCol w:w="385"/>
        <w:gridCol w:w="1155"/>
        <w:gridCol w:w="1155"/>
        <w:gridCol w:w="1155"/>
        <w:gridCol w:w="1152"/>
      </w:tblGrid>
      <w:tr w:rsidR="006C57DC" w14:paraId="022619D1" w14:textId="77777777" w:rsidTr="006C57DC">
        <w:trPr>
          <w:cantSplit/>
          <w:jc w:val="center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A1AFC23" w14:textId="77777777" w:rsidR="006C57DC" w:rsidRDefault="006C57DC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47B1E5" w14:textId="77777777" w:rsidR="006C57DC" w:rsidRDefault="006C57DC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180563C" w14:textId="77777777" w:rsidR="006C57DC" w:rsidRDefault="006C57D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7936E8" w14:textId="77777777" w:rsidR="006C57DC" w:rsidRDefault="006C57DC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3C2678" w14:textId="77777777" w:rsidR="006C57DC" w:rsidRDefault="006C57D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9C8850" w14:textId="77777777" w:rsidR="006C57DC" w:rsidRDefault="006C57D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C57DC" w14:paraId="4B17701C" w14:textId="77777777" w:rsidTr="006C57DC">
        <w:trPr>
          <w:cantSplit/>
          <w:jc w:val="center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9159C" w14:textId="77777777" w:rsidR="006C57DC" w:rsidRDefault="006C57DC">
            <w:pPr>
              <w:pStyle w:val="TAL"/>
              <w:tabs>
                <w:tab w:val="left" w:pos="1040"/>
              </w:tabs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noProof/>
              </w:rPr>
              <w:t>notificationTypes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EBB5E" w14:textId="77777777" w:rsidR="006C57DC" w:rsidRDefault="006C57DC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6F0BD" w14:textId="77777777" w:rsidR="006C57DC" w:rsidRDefault="006C57DC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E4711" w14:textId="77777777" w:rsidR="006C57DC" w:rsidRDefault="006C57DC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9512A" w14:textId="77777777" w:rsidR="006C57DC" w:rsidRDefault="006C57D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B60A6" w14:textId="77777777" w:rsidR="006C57DC" w:rsidRDefault="006C57D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C57DC" w14:paraId="4D974B94" w14:textId="77777777" w:rsidTr="006C57DC">
        <w:trPr>
          <w:cantSplit/>
          <w:jc w:val="center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4B7AA" w14:textId="77777777" w:rsidR="006C57DC" w:rsidRDefault="006C57DC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noProof/>
              </w:rPr>
              <w:t>notificationProtocols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6D843" w14:textId="77777777" w:rsidR="006C57DC" w:rsidRDefault="006C57DC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36492" w14:textId="77777777" w:rsidR="006C57DC" w:rsidRDefault="006C57DC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613E6" w14:textId="77777777" w:rsidR="006C57DC" w:rsidRDefault="006C57DC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636BF" w14:textId="77777777" w:rsidR="006C57DC" w:rsidRDefault="006C57D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F0F36" w14:textId="77777777" w:rsidR="006C57DC" w:rsidRDefault="006C57D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C23E01D" w14:textId="77777777" w:rsidR="006C57DC" w:rsidRDefault="006C57DC" w:rsidP="008022C6">
      <w:pPr>
        <w:jc w:val="both"/>
        <w:rPr>
          <w:lang w:eastAsia="zh-CN"/>
        </w:rPr>
      </w:pPr>
    </w:p>
    <w:p w14:paraId="661BD38D" w14:textId="0B2E732C" w:rsidR="00C50309" w:rsidRDefault="00C50309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above background information in clause 3.1.1</w:t>
      </w:r>
      <w:r w:rsidR="006C57DC">
        <w:rPr>
          <w:lang w:eastAsia="zh-CN"/>
        </w:rPr>
        <w:t xml:space="preserve">, </w:t>
      </w:r>
      <w:r>
        <w:rPr>
          <w:lang w:eastAsia="zh-CN"/>
        </w:rPr>
        <w:t>3.1.2</w:t>
      </w:r>
      <w:r w:rsidR="006C57DC">
        <w:rPr>
          <w:lang w:eastAsia="zh-CN"/>
        </w:rPr>
        <w:t xml:space="preserve"> and 3.1.3</w:t>
      </w:r>
      <w:r>
        <w:rPr>
          <w:lang w:eastAsia="zh-CN"/>
        </w:rPr>
        <w:t>, following are the observations:</w: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E7E" w14:paraId="7874590C" w14:textId="77777777" w:rsidTr="00DE6A1B">
        <w:trPr>
          <w:trHeight w:val="503"/>
        </w:trPr>
        <w:tc>
          <w:tcPr>
            <w:tcW w:w="9629" w:type="dxa"/>
          </w:tcPr>
          <w:p w14:paraId="7E0DF4C6" w14:textId="0C0FCDDE" w:rsidR="00196E7E" w:rsidRPr="00196E7E" w:rsidRDefault="00196E7E" w:rsidP="008022C6">
            <w:pPr>
              <w:jc w:val="both"/>
              <w:rPr>
                <w:b/>
                <w:lang w:eastAsia="zh-CN"/>
              </w:rPr>
            </w:pPr>
            <w:r w:rsidRPr="00196E7E">
              <w:rPr>
                <w:rFonts w:hint="eastAsia"/>
                <w:b/>
                <w:lang w:eastAsia="zh-CN"/>
              </w:rPr>
              <w:t>O</w:t>
            </w:r>
            <w:r w:rsidRPr="00196E7E">
              <w:rPr>
                <w:b/>
                <w:lang w:eastAsia="zh-CN"/>
              </w:rPr>
              <w:t>bservation#1:</w:t>
            </w:r>
            <w:r>
              <w:rPr>
                <w:b/>
                <w:lang w:eastAsia="zh-CN"/>
              </w:rPr>
              <w:t xml:space="preserve"> </w:t>
            </w:r>
            <w:r w:rsidR="00DE6A1B">
              <w:rPr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 xml:space="preserve">ompared to </w:t>
            </w:r>
            <w:proofErr w:type="spellStart"/>
            <w:r w:rsidR="00DE6A1B" w:rsidRPr="00DE6A1B">
              <w:rPr>
                <w:b/>
                <w:lang w:eastAsia="zh-CN"/>
              </w:rPr>
              <w:t>SupportedPerfMetricGroup</w:t>
            </w:r>
            <w:proofErr w:type="spellEnd"/>
            <w:r w:rsidR="00DE6A1B">
              <w:rPr>
                <w:b/>
                <w:lang w:eastAsia="zh-CN"/>
              </w:rPr>
              <w:t xml:space="preserve">, the associated </w:t>
            </w:r>
            <w:r w:rsidR="00DE6A1B" w:rsidRPr="00DE6A1B">
              <w:rPr>
                <w:b/>
                <w:lang w:eastAsia="zh-CN"/>
              </w:rPr>
              <w:t>reporting methods that are supported for the specified trace metrics</w:t>
            </w:r>
            <w:r w:rsidR="00DE6A1B">
              <w:rPr>
                <w:b/>
                <w:lang w:eastAsia="zh-CN"/>
              </w:rPr>
              <w:t xml:space="preserve"> is missing in the modelling for </w:t>
            </w:r>
            <w:proofErr w:type="spellStart"/>
            <w:r w:rsidR="00DE6A1B" w:rsidRPr="00DE6A1B">
              <w:rPr>
                <w:b/>
                <w:lang w:eastAsia="zh-CN"/>
              </w:rPr>
              <w:t>supportedTraceMetrics</w:t>
            </w:r>
            <w:proofErr w:type="spellEnd"/>
            <w:r w:rsidR="00DE6A1B">
              <w:rPr>
                <w:b/>
                <w:lang w:eastAsia="zh-CN"/>
              </w:rPr>
              <w:t xml:space="preserve">. </w:t>
            </w:r>
          </w:p>
        </w:tc>
      </w:tr>
    </w:tbl>
    <w:p w14:paraId="2AEB504F" w14:textId="0C56E85A" w:rsidR="00C50309" w:rsidRDefault="00C50309" w:rsidP="008022C6">
      <w:pPr>
        <w:jc w:val="both"/>
        <w:rPr>
          <w:lang w:eastAsia="zh-CN"/>
        </w:rPr>
      </w:pP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A1B" w14:paraId="1C25D336" w14:textId="77777777" w:rsidTr="002D2B3C">
        <w:trPr>
          <w:trHeight w:val="503"/>
        </w:trPr>
        <w:tc>
          <w:tcPr>
            <w:tcW w:w="9629" w:type="dxa"/>
          </w:tcPr>
          <w:p w14:paraId="4B8DDB60" w14:textId="76F5D458" w:rsidR="00DE6A1B" w:rsidRPr="00196E7E" w:rsidRDefault="00DE6A1B" w:rsidP="002D2B3C">
            <w:pPr>
              <w:jc w:val="both"/>
              <w:rPr>
                <w:b/>
                <w:lang w:eastAsia="zh-CN"/>
              </w:rPr>
            </w:pPr>
            <w:r w:rsidRPr="00196E7E">
              <w:rPr>
                <w:rFonts w:hint="eastAsia"/>
                <w:b/>
                <w:lang w:eastAsia="zh-CN"/>
              </w:rPr>
              <w:t>O</w:t>
            </w:r>
            <w:r w:rsidRPr="00196E7E">
              <w:rPr>
                <w:b/>
                <w:lang w:eastAsia="zh-CN"/>
              </w:rPr>
              <w:t>bservation#</w:t>
            </w:r>
            <w:r>
              <w:rPr>
                <w:b/>
                <w:lang w:eastAsia="zh-CN"/>
              </w:rPr>
              <w:t>2</w:t>
            </w:r>
            <w:r w:rsidRPr="00196E7E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 Current </w:t>
            </w:r>
            <w:r w:rsidRPr="000332B0">
              <w:rPr>
                <w:b/>
                <w:lang w:eastAsia="zh-CN"/>
              </w:rPr>
              <w:t>REQ-DMSDIS-CON-1</w:t>
            </w:r>
            <w:r w:rsidRPr="00DE6A1B">
              <w:rPr>
                <w:b/>
                <w:lang w:eastAsia="zh-CN"/>
              </w:rPr>
              <w:t xml:space="preserve"> only focus on what management data can be discovered, the capability for the supported reporting methods for corresponding supported management is missing.</w:t>
            </w:r>
          </w:p>
        </w:tc>
      </w:tr>
    </w:tbl>
    <w:p w14:paraId="01F288AA" w14:textId="77777777" w:rsidR="00031204" w:rsidRPr="00031204" w:rsidRDefault="00031204" w:rsidP="008022C6">
      <w:pPr>
        <w:jc w:val="both"/>
        <w:rPr>
          <w:lang w:eastAsia="zh-CN"/>
        </w:rPr>
      </w:pP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7DC" w14:paraId="1F00431D" w14:textId="77777777" w:rsidTr="002D2B3C">
        <w:trPr>
          <w:trHeight w:val="503"/>
        </w:trPr>
        <w:tc>
          <w:tcPr>
            <w:tcW w:w="9629" w:type="dxa"/>
          </w:tcPr>
          <w:p w14:paraId="04CBF19A" w14:textId="13501800" w:rsidR="006C57DC" w:rsidRPr="00196E7E" w:rsidRDefault="006C57DC" w:rsidP="002D2B3C">
            <w:pPr>
              <w:jc w:val="both"/>
              <w:rPr>
                <w:b/>
                <w:lang w:eastAsia="zh-CN"/>
              </w:rPr>
            </w:pPr>
            <w:r w:rsidRPr="00196E7E">
              <w:rPr>
                <w:rFonts w:hint="eastAsia"/>
                <w:b/>
                <w:lang w:eastAsia="zh-CN"/>
              </w:rPr>
              <w:t>O</w:t>
            </w:r>
            <w:r w:rsidRPr="00196E7E">
              <w:rPr>
                <w:b/>
                <w:lang w:eastAsia="zh-CN"/>
              </w:rPr>
              <w:t>bservation#</w:t>
            </w:r>
            <w:r>
              <w:rPr>
                <w:b/>
                <w:lang w:eastAsia="zh-CN"/>
              </w:rPr>
              <w:t>3</w:t>
            </w:r>
            <w:r w:rsidRPr="00196E7E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 The supported management data is modelled as </w:t>
            </w:r>
            <w:proofErr w:type="spellStart"/>
            <w:r>
              <w:rPr>
                <w:b/>
                <w:lang w:eastAsia="zh-CN"/>
              </w:rPr>
              <w:t>dataType</w:t>
            </w:r>
            <w:proofErr w:type="spellEnd"/>
            <w:r>
              <w:rPr>
                <w:b/>
                <w:lang w:eastAsia="zh-CN"/>
              </w:rPr>
              <w:t>, which supported notifications is modelled as IOC, which is not aligned.</w:t>
            </w:r>
            <w:r w:rsidR="00CE16A4">
              <w:rPr>
                <w:b/>
                <w:lang w:eastAsia="zh-CN"/>
              </w:rPr>
              <w:t xml:space="preserve"> </w:t>
            </w:r>
            <w:proofErr w:type="gramStart"/>
            <w:r w:rsidR="00CE16A4">
              <w:rPr>
                <w:rFonts w:hint="eastAsia"/>
                <w:b/>
                <w:lang w:eastAsia="zh-CN"/>
              </w:rPr>
              <w:t>Also</w:t>
            </w:r>
            <w:proofErr w:type="gramEnd"/>
            <w:r w:rsidR="00CE16A4">
              <w:rPr>
                <w:b/>
                <w:lang w:eastAsia="zh-CN"/>
              </w:rPr>
              <w:t xml:space="preserve"> </w:t>
            </w:r>
            <w:proofErr w:type="spellStart"/>
            <w:r w:rsidR="00CE16A4" w:rsidRPr="00CE16A4">
              <w:rPr>
                <w:b/>
                <w:lang w:eastAsia="zh-CN"/>
              </w:rPr>
              <w:t>supportedPerfMetricGroups</w:t>
            </w:r>
            <w:proofErr w:type="spellEnd"/>
            <w:r w:rsidR="00CE16A4">
              <w:rPr>
                <w:b/>
                <w:lang w:eastAsia="zh-CN"/>
              </w:rPr>
              <w:t xml:space="preserve"> and </w:t>
            </w:r>
            <w:proofErr w:type="spellStart"/>
            <w:r w:rsidR="00CE16A4" w:rsidRPr="00CE16A4">
              <w:rPr>
                <w:b/>
                <w:lang w:eastAsia="zh-CN"/>
              </w:rPr>
              <w:t>supportedTraceMetrics</w:t>
            </w:r>
            <w:proofErr w:type="spellEnd"/>
            <w:r w:rsidR="00CE16A4">
              <w:rPr>
                <w:b/>
                <w:lang w:eastAsia="zh-CN"/>
              </w:rPr>
              <w:t xml:space="preserve"> individually are modelled in </w:t>
            </w:r>
            <w:proofErr w:type="spellStart"/>
            <w:r w:rsidR="00CE16A4">
              <w:rPr>
                <w:b/>
                <w:lang w:eastAsia="zh-CN"/>
              </w:rPr>
              <w:t>SubNetwork</w:t>
            </w:r>
            <w:proofErr w:type="spellEnd"/>
            <w:r w:rsidR="00CE16A4">
              <w:rPr>
                <w:b/>
                <w:lang w:eastAsia="zh-CN"/>
              </w:rPr>
              <w:t xml:space="preserve"> IOC, </w:t>
            </w:r>
            <w:proofErr w:type="spellStart"/>
            <w:r w:rsidR="00CE16A4">
              <w:rPr>
                <w:rFonts w:hint="eastAsia"/>
                <w:b/>
                <w:lang w:eastAsia="zh-CN"/>
              </w:rPr>
              <w:t>Managed</w:t>
            </w:r>
            <w:r w:rsidR="00CE16A4">
              <w:rPr>
                <w:b/>
                <w:lang w:eastAsia="zh-CN"/>
              </w:rPr>
              <w:t>Element</w:t>
            </w:r>
            <w:proofErr w:type="spellEnd"/>
            <w:r w:rsidR="00CE16A4">
              <w:rPr>
                <w:b/>
                <w:lang w:eastAsia="zh-CN"/>
              </w:rPr>
              <w:t xml:space="preserve"> IOC and </w:t>
            </w:r>
            <w:proofErr w:type="spellStart"/>
            <w:r w:rsidR="00CE16A4">
              <w:rPr>
                <w:b/>
                <w:lang w:eastAsia="zh-CN"/>
              </w:rPr>
              <w:t>ManagedFunction</w:t>
            </w:r>
            <w:proofErr w:type="spellEnd"/>
            <w:r w:rsidR="00CE16A4">
              <w:rPr>
                <w:b/>
                <w:lang w:eastAsia="zh-CN"/>
              </w:rPr>
              <w:t xml:space="preserve"> IOC.</w:t>
            </w:r>
          </w:p>
        </w:tc>
      </w:tr>
    </w:tbl>
    <w:p w14:paraId="64F089AF" w14:textId="7ADEDC4E" w:rsidR="00DE6A1B" w:rsidRPr="006C57DC" w:rsidRDefault="00DE6A1B" w:rsidP="008022C6">
      <w:pPr>
        <w:jc w:val="both"/>
        <w:rPr>
          <w:lang w:eastAsia="zh-CN"/>
        </w:rPr>
      </w:pPr>
    </w:p>
    <w:p w14:paraId="43F63C91" w14:textId="6EBAA9F6" w:rsidR="00DE6A1B" w:rsidRDefault="00DE6A1B" w:rsidP="00DE6A1B">
      <w:pPr>
        <w:pStyle w:val="3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 w:rsidR="006C57DC">
        <w:rPr>
          <w:lang w:eastAsia="zh-CN"/>
        </w:rPr>
        <w:t xml:space="preserve">4 </w:t>
      </w:r>
      <w:proofErr w:type="spellStart"/>
      <w:r w:rsidR="006C57DC" w:rsidRPr="006C57DC">
        <w:rPr>
          <w:lang w:eastAsia="zh-CN"/>
        </w:rPr>
        <w:t>managementData</w:t>
      </w:r>
      <w:proofErr w:type="spellEnd"/>
      <w:r w:rsidR="006C57DC">
        <w:rPr>
          <w:lang w:eastAsia="zh-CN"/>
        </w:rPr>
        <w:t xml:space="preserve"> in </w:t>
      </w:r>
      <w:proofErr w:type="spellStart"/>
      <w:r w:rsidR="006C57DC" w:rsidRPr="006C57DC">
        <w:rPr>
          <w:lang w:eastAsia="zh-CN"/>
        </w:rPr>
        <w:t>ManagementDataCollection</w:t>
      </w:r>
      <w:proofErr w:type="spellEnd"/>
      <w:r w:rsidR="006C57DC">
        <w:rPr>
          <w:lang w:eastAsia="zh-CN"/>
        </w:rPr>
        <w:t xml:space="preserve"> in TS 28.622</w:t>
      </w:r>
    </w:p>
    <w:p w14:paraId="52B6A574" w14:textId="0A9BDFDB" w:rsidR="00DE6A1B" w:rsidRPr="00DE6A1B" w:rsidRDefault="006C57DC" w:rsidP="008022C6">
      <w:pPr>
        <w:jc w:val="both"/>
        <w:rPr>
          <w:lang w:eastAsia="zh-CN"/>
        </w:rPr>
      </w:pPr>
      <w:r>
        <w:rPr>
          <w:lang w:eastAsia="zh-CN"/>
        </w:rPr>
        <w:t xml:space="preserve">The following </w:t>
      </w:r>
      <w:proofErr w:type="spellStart"/>
      <w:r w:rsidRPr="006C57DC">
        <w:rPr>
          <w:lang w:eastAsia="zh-CN"/>
        </w:rPr>
        <w:t>ManagementData</w:t>
      </w:r>
      <w:proofErr w:type="spellEnd"/>
      <w:r w:rsidRPr="006C57DC">
        <w:rPr>
          <w:lang w:eastAsia="zh-CN"/>
        </w:rPr>
        <w:t xml:space="preserve"> &lt;&lt;choice&gt;&gt;</w:t>
      </w:r>
      <w:r>
        <w:rPr>
          <w:lang w:eastAsia="zh-CN"/>
        </w:rPr>
        <w:t xml:space="preserve"> is defined as an attribute of </w:t>
      </w:r>
      <w:proofErr w:type="spellStart"/>
      <w:r w:rsidRPr="006C57DC">
        <w:rPr>
          <w:lang w:eastAsia="zh-CN"/>
        </w:rPr>
        <w:t>ManagementDataCollection</w:t>
      </w:r>
      <w:proofErr w:type="spellEnd"/>
      <w:r>
        <w:rPr>
          <w:lang w:eastAsia="zh-CN"/>
        </w:rPr>
        <w:t xml:space="preserve"> IOC to represent </w:t>
      </w:r>
      <w:r w:rsidRPr="006C57DC">
        <w:rPr>
          <w:lang w:eastAsia="zh-CN"/>
        </w:rPr>
        <w:t>a list of data categories</w:t>
      </w:r>
      <w:r>
        <w:rPr>
          <w:lang w:eastAsia="zh-CN"/>
        </w:rPr>
        <w:t xml:space="preserve"> or </w:t>
      </w:r>
      <w:r>
        <w:t xml:space="preserve">a list of management data identified with their name required by </w:t>
      </w:r>
      <w:proofErr w:type="spellStart"/>
      <w:r>
        <w:t>MnS</w:t>
      </w:r>
      <w:proofErr w:type="spellEnd"/>
      <w:r>
        <w:t xml:space="preserve"> consumer.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6C57DC" w:rsidRPr="006C57DC" w14:paraId="1490E5EE" w14:textId="77777777" w:rsidTr="006C57DC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02B85D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6C57DC">
              <w:rPr>
                <w:rFonts w:ascii="Arial" w:hAnsi="Arial" w:cs="Arial"/>
                <w:b/>
                <w:i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67AFDC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6C57DC">
              <w:rPr>
                <w:rFonts w:ascii="Arial" w:hAnsi="Arial" w:cs="Arial"/>
                <w:b/>
                <w:i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D2704C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proofErr w:type="spellStart"/>
            <w:r w:rsidRPr="006C57DC">
              <w:rPr>
                <w:rFonts w:ascii="Arial" w:hAnsi="Arial" w:cs="Arial"/>
                <w:b/>
                <w:i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2B0AAD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6C57DC">
              <w:rPr>
                <w:rFonts w:ascii="Arial" w:hAnsi="Arial" w:cs="Arial"/>
                <w:b/>
                <w:i/>
                <w:sz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453404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proofErr w:type="spellStart"/>
            <w:r w:rsidRPr="006C57D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93487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proofErr w:type="spellStart"/>
            <w:r w:rsidRPr="006C57DC">
              <w:rPr>
                <w:rFonts w:ascii="Arial" w:hAnsi="Arial" w:cs="Arial"/>
                <w:b/>
                <w:i/>
                <w:sz w:val="18"/>
              </w:rPr>
              <w:t>isNotifyable</w:t>
            </w:r>
            <w:proofErr w:type="spellEnd"/>
          </w:p>
        </w:tc>
      </w:tr>
      <w:tr w:rsidR="006C57DC" w:rsidRPr="006C57DC" w14:paraId="5506DFD1" w14:textId="77777777" w:rsidTr="006C57DC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F80" w14:textId="77777777" w:rsidR="006C57DC" w:rsidRPr="006C57DC" w:rsidRDefault="006C57D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 xml:space="preserve">CHOICE_1.1 </w:t>
            </w:r>
            <w:proofErr w:type="spellStart"/>
            <w:r w:rsidRPr="006C57DC">
              <w:rPr>
                <w:rFonts w:ascii="Arial" w:hAnsi="Arial" w:cs="Arial"/>
                <w:i/>
                <w:sz w:val="18"/>
                <w:szCs w:val="18"/>
              </w:rPr>
              <w:t>mgtDataCategory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248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6126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C319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7D2F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B85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N/A</w:t>
            </w:r>
          </w:p>
        </w:tc>
      </w:tr>
      <w:tr w:rsidR="006C57DC" w:rsidRPr="006C57DC" w14:paraId="68205C79" w14:textId="77777777" w:rsidTr="006C57DC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F1A" w14:textId="77777777" w:rsidR="006C57DC" w:rsidRPr="006C57DC" w:rsidRDefault="006C57D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 xml:space="preserve">CHOICE_2.1 </w:t>
            </w:r>
            <w:proofErr w:type="spellStart"/>
            <w:r w:rsidRPr="006C57DC">
              <w:rPr>
                <w:rFonts w:ascii="Arial" w:hAnsi="Arial" w:cs="Arial"/>
                <w:i/>
                <w:sz w:val="18"/>
                <w:szCs w:val="18"/>
              </w:rPr>
              <w:t>mgtDataName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AAF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24ED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91A3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BF4E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E9CE" w14:textId="77777777" w:rsidR="006C57DC" w:rsidRPr="006C57DC" w:rsidRDefault="006C57D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6C57D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N/A</w:t>
            </w:r>
          </w:p>
        </w:tc>
      </w:tr>
    </w:tbl>
    <w:p w14:paraId="3B38C1D5" w14:textId="77777777" w:rsidR="006C57DC" w:rsidRPr="00031204" w:rsidRDefault="006C57DC" w:rsidP="006C57DC">
      <w:pPr>
        <w:jc w:val="both"/>
        <w:rPr>
          <w:lang w:eastAsia="zh-CN"/>
        </w:rPr>
      </w:pP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7DC" w14:paraId="0421F5D7" w14:textId="77777777" w:rsidTr="002D2B3C">
        <w:trPr>
          <w:trHeight w:val="503"/>
        </w:trPr>
        <w:tc>
          <w:tcPr>
            <w:tcW w:w="9629" w:type="dxa"/>
          </w:tcPr>
          <w:p w14:paraId="0B70DEDA" w14:textId="5D480867" w:rsidR="006C57DC" w:rsidRPr="00196E7E" w:rsidRDefault="006C57DC" w:rsidP="002D2B3C">
            <w:pPr>
              <w:jc w:val="both"/>
              <w:rPr>
                <w:b/>
                <w:lang w:eastAsia="zh-CN"/>
              </w:rPr>
            </w:pPr>
            <w:r w:rsidRPr="00196E7E">
              <w:rPr>
                <w:rFonts w:hint="eastAsia"/>
                <w:b/>
                <w:lang w:eastAsia="zh-CN"/>
              </w:rPr>
              <w:t>O</w:t>
            </w:r>
            <w:r w:rsidRPr="00196E7E">
              <w:rPr>
                <w:b/>
                <w:lang w:eastAsia="zh-CN"/>
              </w:rPr>
              <w:t>bservation#</w:t>
            </w:r>
            <w:r>
              <w:rPr>
                <w:b/>
                <w:lang w:eastAsia="zh-CN"/>
              </w:rPr>
              <w:t>4</w:t>
            </w:r>
            <w:r w:rsidRPr="00196E7E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 In case </w:t>
            </w:r>
            <w:proofErr w:type="spellStart"/>
            <w:r>
              <w:rPr>
                <w:b/>
                <w:lang w:eastAsia="zh-CN"/>
              </w:rPr>
              <w:t>MnS</w:t>
            </w:r>
            <w:proofErr w:type="spellEnd"/>
            <w:r>
              <w:rPr>
                <w:b/>
                <w:lang w:eastAsia="zh-CN"/>
              </w:rPr>
              <w:t xml:space="preserve"> consumer </w:t>
            </w:r>
            <w:r w:rsidR="00FE132B">
              <w:rPr>
                <w:b/>
                <w:lang w:eastAsia="zh-CN"/>
              </w:rPr>
              <w:t xml:space="preserve">request the management data by specify the management data category, the </w:t>
            </w:r>
            <w:proofErr w:type="spellStart"/>
            <w:r w:rsidR="00FE132B">
              <w:rPr>
                <w:b/>
                <w:lang w:eastAsia="zh-CN"/>
              </w:rPr>
              <w:t>MnS</w:t>
            </w:r>
            <w:proofErr w:type="spellEnd"/>
            <w:r w:rsidR="00FE132B">
              <w:rPr>
                <w:b/>
                <w:lang w:eastAsia="zh-CN"/>
              </w:rPr>
              <w:t xml:space="preserve"> consumer needs to know what categories of management data can be produced and reported by </w:t>
            </w:r>
            <w:proofErr w:type="spellStart"/>
            <w:r w:rsidR="00FE132B">
              <w:rPr>
                <w:b/>
                <w:lang w:eastAsia="zh-CN"/>
              </w:rPr>
              <w:t>MnS</w:t>
            </w:r>
            <w:proofErr w:type="spellEnd"/>
            <w:r w:rsidR="00FE132B">
              <w:rPr>
                <w:b/>
                <w:lang w:eastAsia="zh-CN"/>
              </w:rPr>
              <w:t xml:space="preserve"> producer. The requirement and corresponding solution for such capability is missing.</w:t>
            </w:r>
          </w:p>
        </w:tc>
      </w:tr>
    </w:tbl>
    <w:p w14:paraId="3C0587D5" w14:textId="5CC243EF" w:rsidR="006C57DC" w:rsidRDefault="006C57DC" w:rsidP="008022C6">
      <w:pPr>
        <w:jc w:val="both"/>
        <w:rPr>
          <w:lang w:eastAsia="zh-CN"/>
        </w:rPr>
      </w:pPr>
    </w:p>
    <w:p w14:paraId="75BC7E02" w14:textId="207CA469" w:rsidR="00FE132B" w:rsidRDefault="00FE132B" w:rsidP="00FE132B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 Solutions</w:t>
      </w:r>
    </w:p>
    <w:p w14:paraId="23B51A3E" w14:textId="0F912E97" w:rsidR="00FE132B" w:rsidRDefault="00FE132B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addressed the issues identified in above observations, following are the proposed solutions to update M</w:t>
      </w:r>
      <w:r w:rsidRPr="000332B0">
        <w:rPr>
          <w:lang w:eastAsia="zh-CN"/>
        </w:rPr>
        <w:t>anagement data recovery</w:t>
      </w:r>
      <w:r>
        <w:rPr>
          <w:lang w:eastAsia="zh-CN"/>
        </w:rPr>
        <w:t xml:space="preserve"> capability in TS 28.537 and TS 28.622.</w:t>
      </w:r>
    </w:p>
    <w:p w14:paraId="4FB51293" w14:textId="70966252" w:rsidR="00FE132B" w:rsidRDefault="00FE132B" w:rsidP="008022C6">
      <w:pPr>
        <w:jc w:val="both"/>
        <w:rPr>
          <w:lang w:eastAsia="zh-CN"/>
        </w:rPr>
      </w:pPr>
    </w:p>
    <w:p w14:paraId="5446EA96" w14:textId="24CDE7A4" w:rsidR="00FE132B" w:rsidRDefault="00FE132B" w:rsidP="008022C6">
      <w:p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 xml:space="preserve">roposal#1: </w:t>
      </w:r>
      <w:r>
        <w:rPr>
          <w:lang w:eastAsia="zh-CN"/>
        </w:rPr>
        <w:t xml:space="preserve">Update TS 28.537 clause </w:t>
      </w:r>
      <w:r w:rsidRPr="00FE132B">
        <w:rPr>
          <w:lang w:eastAsia="zh-CN"/>
        </w:rPr>
        <w:t>6.5</w:t>
      </w:r>
      <w:r w:rsidRPr="00FE132B">
        <w:rPr>
          <w:lang w:eastAsia="zh-CN"/>
        </w:rPr>
        <w:tab/>
        <w:t>Discovery of management data</w:t>
      </w:r>
      <w:r>
        <w:rPr>
          <w:lang w:eastAsia="zh-CN"/>
        </w:rPr>
        <w:t xml:space="preserve"> to add following two requirements:</w:t>
      </w:r>
    </w:p>
    <w:p w14:paraId="490F5932" w14:textId="20A9D564" w:rsidR="00FE132B" w:rsidRDefault="00FE132B" w:rsidP="00FE132B">
      <w:pPr>
        <w:rPr>
          <w:lang w:eastAsia="ja-JP"/>
        </w:rPr>
      </w:pPr>
      <w:r w:rsidRPr="007112DC">
        <w:rPr>
          <w:lang w:eastAsia="ja-JP"/>
        </w:rPr>
        <w:t>REQ-DMSDIS-</w:t>
      </w:r>
      <w:r>
        <w:rPr>
          <w:lang w:eastAsia="ja-JP"/>
        </w:rPr>
        <w:t>CON</w:t>
      </w:r>
      <w:r w:rsidRPr="007112DC">
        <w:rPr>
          <w:lang w:eastAsia="ja-JP"/>
        </w:rPr>
        <w:t>-</w:t>
      </w:r>
      <w:r>
        <w:rPr>
          <w:lang w:eastAsia="ja-JP"/>
        </w:rPr>
        <w:t>2</w:t>
      </w:r>
      <w:r w:rsidRPr="007112DC">
        <w:rPr>
          <w:lang w:eastAsia="ja-JP"/>
        </w:rPr>
        <w:t xml:space="preserve">: </w:t>
      </w:r>
      <w:r w:rsidRPr="007112DC">
        <w:t xml:space="preserve">The 3GPP management system </w:t>
      </w:r>
      <w:r w:rsidRPr="007112DC">
        <w:rPr>
          <w:lang w:eastAsia="ja-JP"/>
        </w:rPr>
        <w:t xml:space="preserve">shall enable an authorized data consumer to discover what </w:t>
      </w:r>
      <w:r>
        <w:rPr>
          <w:lang w:eastAsia="ja-JP"/>
        </w:rPr>
        <w:t xml:space="preserve">category of </w:t>
      </w:r>
      <w:r w:rsidRPr="007112DC">
        <w:rPr>
          <w:lang w:eastAsia="ja-JP"/>
        </w:rPr>
        <w:t>management data can be produced by 3GPP management system.</w:t>
      </w:r>
    </w:p>
    <w:p w14:paraId="0379F8C1" w14:textId="06A4B11D" w:rsidR="00FE132B" w:rsidRDefault="00FE132B" w:rsidP="00FE132B">
      <w:pPr>
        <w:rPr>
          <w:lang w:eastAsia="ja-JP"/>
        </w:rPr>
      </w:pPr>
      <w:r w:rsidRPr="007112DC">
        <w:rPr>
          <w:lang w:eastAsia="ja-JP"/>
        </w:rPr>
        <w:t>REQ-DMSDIS-</w:t>
      </w:r>
      <w:r>
        <w:rPr>
          <w:lang w:eastAsia="ja-JP"/>
        </w:rPr>
        <w:t>CON</w:t>
      </w:r>
      <w:r w:rsidRPr="007112DC">
        <w:rPr>
          <w:lang w:eastAsia="ja-JP"/>
        </w:rPr>
        <w:t>-</w:t>
      </w:r>
      <w:r>
        <w:rPr>
          <w:lang w:eastAsia="ja-JP"/>
        </w:rPr>
        <w:t>3</w:t>
      </w:r>
      <w:r w:rsidRPr="007112DC">
        <w:rPr>
          <w:lang w:eastAsia="ja-JP"/>
        </w:rPr>
        <w:t xml:space="preserve">: </w:t>
      </w:r>
      <w:r w:rsidRPr="007112DC">
        <w:t xml:space="preserve">The 3GPP management system </w:t>
      </w:r>
      <w:r w:rsidRPr="007112DC">
        <w:rPr>
          <w:lang w:eastAsia="ja-JP"/>
        </w:rPr>
        <w:t>shall enable an authorized data consumer to</w:t>
      </w:r>
      <w:r>
        <w:rPr>
          <w:lang w:eastAsia="ja-JP"/>
        </w:rPr>
        <w:t xml:space="preserve"> obtain the </w:t>
      </w:r>
      <w:r>
        <w:t>reporting methods that are supported for the management data which can be</w:t>
      </w:r>
      <w:r w:rsidRPr="007112DC">
        <w:rPr>
          <w:lang w:eastAsia="ja-JP"/>
        </w:rPr>
        <w:t xml:space="preserve"> produced by 3GPP management system</w:t>
      </w:r>
      <w:r>
        <w:rPr>
          <w:lang w:eastAsia="ja-JP"/>
        </w:rPr>
        <w:t>.</w:t>
      </w:r>
    </w:p>
    <w:p w14:paraId="7D13B2D3" w14:textId="1A0CEA48" w:rsidR="00FE132B" w:rsidRDefault="00FE132B" w:rsidP="00FE132B">
      <w:p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>2</w:t>
      </w:r>
      <w:r w:rsidRPr="00FE132B">
        <w:rPr>
          <w:b/>
          <w:lang w:eastAsia="zh-CN"/>
        </w:rPr>
        <w:t xml:space="preserve">: </w:t>
      </w:r>
      <w:r w:rsidR="00070D73" w:rsidRPr="00070D73">
        <w:rPr>
          <w:rFonts w:hint="eastAsia"/>
          <w:lang w:eastAsia="zh-CN"/>
        </w:rPr>
        <w:t>Add</w:t>
      </w:r>
      <w:r w:rsidR="00070D73" w:rsidRPr="00070D73">
        <w:rPr>
          <w:lang w:eastAsia="zh-CN"/>
        </w:rPr>
        <w:t xml:space="preserve"> solution to support management data discovery with </w:t>
      </w:r>
      <w:r w:rsidR="00070D73">
        <w:rPr>
          <w:lang w:eastAsia="zh-CN"/>
        </w:rPr>
        <w:t>u</w:t>
      </w:r>
      <w:r>
        <w:rPr>
          <w:lang w:eastAsia="zh-CN"/>
        </w:rPr>
        <w:t>pdat</w:t>
      </w:r>
      <w:r w:rsidR="00070D73">
        <w:rPr>
          <w:lang w:eastAsia="zh-CN"/>
        </w:rPr>
        <w:t>ing</w:t>
      </w:r>
      <w:r>
        <w:rPr>
          <w:lang w:eastAsia="zh-CN"/>
        </w:rPr>
        <w:t xml:space="preserve"> TS 28.622 with following aspects:</w:t>
      </w:r>
    </w:p>
    <w:p w14:paraId="0912EFC9" w14:textId="036976D9" w:rsidR="00CF5F5B" w:rsidRDefault="00FE132B" w:rsidP="00FE132B">
      <w:pPr>
        <w:pStyle w:val="affd"/>
        <w:numPr>
          <w:ilvl w:val="0"/>
          <w:numId w:val="24"/>
        </w:num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 xml:space="preserve">2.1 </w:t>
      </w:r>
      <w:r w:rsidRPr="00CF5F5B">
        <w:rPr>
          <w:lang w:eastAsia="zh-CN"/>
        </w:rPr>
        <w:t xml:space="preserve">Add a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 to represent </w:t>
      </w:r>
      <w:proofErr w:type="spellStart"/>
      <w:r w:rsidRPr="00CF5F5B">
        <w:rPr>
          <w:lang w:eastAsia="zh-CN"/>
        </w:rPr>
        <w:t>MnS</w:t>
      </w:r>
      <w:proofErr w:type="spellEnd"/>
      <w:r w:rsidRPr="00CF5F5B">
        <w:rPr>
          <w:lang w:eastAsia="zh-CN"/>
        </w:rPr>
        <w:t xml:space="preserve"> producer’s capabilities for management data production and reporting. The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 is name contained by </w:t>
      </w:r>
      <w:proofErr w:type="spellStart"/>
      <w:r w:rsidRPr="00CF5F5B">
        <w:rPr>
          <w:lang w:eastAsia="zh-CN"/>
        </w:rPr>
        <w:t>SubNetwork</w:t>
      </w:r>
      <w:proofErr w:type="spellEnd"/>
      <w:r w:rsidRPr="00CF5F5B">
        <w:rPr>
          <w:lang w:eastAsia="zh-CN"/>
        </w:rPr>
        <w:t xml:space="preserve"> IOC</w:t>
      </w:r>
      <w:r w:rsidR="00F512B9">
        <w:rPr>
          <w:lang w:eastAsia="zh-CN"/>
        </w:rPr>
        <w:t xml:space="preserve">, </w:t>
      </w:r>
      <w:r w:rsidRPr="00CF5F5B">
        <w:rPr>
          <w:lang w:eastAsia="zh-CN"/>
        </w:rPr>
        <w:t xml:space="preserve"> </w:t>
      </w:r>
      <w:proofErr w:type="spellStart"/>
      <w:r w:rsidRPr="00CF5F5B">
        <w:rPr>
          <w:lang w:eastAsia="zh-CN"/>
        </w:rPr>
        <w:t>ManagedElement</w:t>
      </w:r>
      <w:proofErr w:type="spellEnd"/>
      <w:r w:rsidRPr="00CF5F5B">
        <w:rPr>
          <w:lang w:eastAsia="zh-CN"/>
        </w:rPr>
        <w:t xml:space="preserve"> IOC</w:t>
      </w:r>
      <w:r w:rsidR="00F512B9">
        <w:rPr>
          <w:lang w:eastAsia="zh-CN"/>
        </w:rPr>
        <w:t xml:space="preserve"> and </w:t>
      </w:r>
      <w:proofErr w:type="spellStart"/>
      <w:r w:rsidR="00F512B9">
        <w:rPr>
          <w:rFonts w:hint="eastAsia"/>
          <w:lang w:eastAsia="zh-CN"/>
        </w:rPr>
        <w:t>Managed</w:t>
      </w:r>
      <w:r w:rsidR="00F512B9">
        <w:rPr>
          <w:lang w:eastAsia="zh-CN"/>
        </w:rPr>
        <w:t>Function</w:t>
      </w:r>
      <w:proofErr w:type="spellEnd"/>
      <w:r w:rsidR="00F512B9">
        <w:rPr>
          <w:lang w:eastAsia="zh-CN"/>
        </w:rPr>
        <w:t xml:space="preserve"> IOC.</w:t>
      </w:r>
    </w:p>
    <w:p w14:paraId="57D8AD71" w14:textId="09836073" w:rsidR="00FE132B" w:rsidRDefault="00CF5F5B" w:rsidP="00FE132B">
      <w:pPr>
        <w:pStyle w:val="affd"/>
        <w:numPr>
          <w:ilvl w:val="0"/>
          <w:numId w:val="24"/>
        </w:num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 xml:space="preserve">2.2 </w:t>
      </w:r>
      <w:r w:rsidR="00FE132B" w:rsidRPr="00CF5F5B">
        <w:rPr>
          <w:lang w:eastAsia="zh-CN"/>
        </w:rPr>
        <w:t xml:space="preserve">Move the attribute </w:t>
      </w:r>
      <w:proofErr w:type="spellStart"/>
      <w:r w:rsidRPr="00CF5F5B">
        <w:rPr>
          <w:lang w:eastAsia="zh-CN"/>
        </w:rPr>
        <w:t>supportedPerfMetricGroups</w:t>
      </w:r>
      <w:proofErr w:type="spellEnd"/>
      <w:r w:rsidRPr="00CF5F5B">
        <w:rPr>
          <w:lang w:eastAsia="zh-CN"/>
        </w:rPr>
        <w:t xml:space="preserve"> and </w:t>
      </w:r>
      <w:proofErr w:type="spellStart"/>
      <w:r w:rsidRPr="00CF5F5B">
        <w:rPr>
          <w:lang w:eastAsia="zh-CN"/>
        </w:rPr>
        <w:t>supportedTraceMetrics</w:t>
      </w:r>
      <w:proofErr w:type="spellEnd"/>
      <w:r w:rsidRPr="00CF5F5B">
        <w:rPr>
          <w:lang w:eastAsia="zh-CN"/>
        </w:rPr>
        <w:t xml:space="preserve"> from </w:t>
      </w:r>
      <w:proofErr w:type="spellStart"/>
      <w:r w:rsidR="00F512B9" w:rsidRPr="00CF5F5B">
        <w:rPr>
          <w:lang w:eastAsia="zh-CN"/>
        </w:rPr>
        <w:t>SubNetwork</w:t>
      </w:r>
      <w:proofErr w:type="spellEnd"/>
      <w:r w:rsidR="00F512B9" w:rsidRPr="00CF5F5B">
        <w:rPr>
          <w:lang w:eastAsia="zh-CN"/>
        </w:rPr>
        <w:t xml:space="preserve"> IOC</w:t>
      </w:r>
      <w:r w:rsidR="00F512B9">
        <w:rPr>
          <w:lang w:eastAsia="zh-CN"/>
        </w:rPr>
        <w:t xml:space="preserve">, </w:t>
      </w:r>
      <w:r w:rsidR="00F512B9" w:rsidRPr="00CF5F5B">
        <w:rPr>
          <w:lang w:eastAsia="zh-CN"/>
        </w:rPr>
        <w:t xml:space="preserve"> </w:t>
      </w:r>
      <w:proofErr w:type="spellStart"/>
      <w:r w:rsidR="00F512B9" w:rsidRPr="00CF5F5B">
        <w:rPr>
          <w:lang w:eastAsia="zh-CN"/>
        </w:rPr>
        <w:t>ManagedElement</w:t>
      </w:r>
      <w:proofErr w:type="spellEnd"/>
      <w:r w:rsidR="00F512B9" w:rsidRPr="00CF5F5B">
        <w:rPr>
          <w:lang w:eastAsia="zh-CN"/>
        </w:rPr>
        <w:t xml:space="preserve"> IOC</w:t>
      </w:r>
      <w:r w:rsidR="00F512B9">
        <w:rPr>
          <w:lang w:eastAsia="zh-CN"/>
        </w:rPr>
        <w:t xml:space="preserve"> and </w:t>
      </w:r>
      <w:proofErr w:type="spellStart"/>
      <w:r w:rsidR="00F512B9">
        <w:rPr>
          <w:rFonts w:hint="eastAsia"/>
          <w:lang w:eastAsia="zh-CN"/>
        </w:rPr>
        <w:t>Managed</w:t>
      </w:r>
      <w:r w:rsidR="00F512B9">
        <w:rPr>
          <w:lang w:eastAsia="zh-CN"/>
        </w:rPr>
        <w:t>Function</w:t>
      </w:r>
      <w:proofErr w:type="spellEnd"/>
      <w:r w:rsidR="00F512B9">
        <w:rPr>
          <w:lang w:eastAsia="zh-CN"/>
        </w:rPr>
        <w:t xml:space="preserve"> IOC</w:t>
      </w:r>
      <w:r>
        <w:rPr>
          <w:lang w:eastAsia="zh-CN"/>
        </w:rPr>
        <w:t xml:space="preserve"> to this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</w:t>
      </w:r>
      <w:r>
        <w:rPr>
          <w:lang w:eastAsia="zh-CN"/>
        </w:rPr>
        <w:t>.</w:t>
      </w:r>
    </w:p>
    <w:p w14:paraId="462C7CAF" w14:textId="705F3B8F" w:rsidR="00CF5F5B" w:rsidRDefault="00CF5F5B" w:rsidP="00FE132B">
      <w:pPr>
        <w:pStyle w:val="affd"/>
        <w:numPr>
          <w:ilvl w:val="0"/>
          <w:numId w:val="24"/>
        </w:numPr>
        <w:jc w:val="both"/>
        <w:rPr>
          <w:lang w:eastAsia="zh-CN"/>
        </w:rPr>
      </w:pPr>
      <w:r>
        <w:rPr>
          <w:b/>
          <w:lang w:eastAsia="zh-CN"/>
        </w:rPr>
        <w:t xml:space="preserve">Proposal#2.3 </w:t>
      </w:r>
      <w:r>
        <w:rPr>
          <w:lang w:eastAsia="zh-CN"/>
        </w:rPr>
        <w:t xml:space="preserve">The new </w:t>
      </w:r>
      <w:proofErr w:type="spellStart"/>
      <w:r>
        <w:rPr>
          <w:lang w:eastAsia="zh-CN"/>
        </w:rPr>
        <w:t>supportedManaggementData</w:t>
      </w:r>
      <w:proofErr w:type="spellEnd"/>
      <w:r>
        <w:rPr>
          <w:lang w:eastAsia="zh-CN"/>
        </w:rPr>
        <w:t xml:space="preserve"> IOC needs to describe </w:t>
      </w:r>
      <w:r w:rsidRPr="00CF5F5B">
        <w:rPr>
          <w:lang w:eastAsia="zh-CN"/>
        </w:rPr>
        <w:t xml:space="preserve">what categories of management data can be produced and reported by </w:t>
      </w:r>
      <w:proofErr w:type="spellStart"/>
      <w:r w:rsidRPr="00CF5F5B">
        <w:rPr>
          <w:lang w:eastAsia="zh-CN"/>
        </w:rPr>
        <w:t>MnS</w:t>
      </w:r>
      <w:proofErr w:type="spellEnd"/>
      <w:r w:rsidRPr="00CF5F5B">
        <w:rPr>
          <w:lang w:eastAsia="zh-CN"/>
        </w:rPr>
        <w:t xml:space="preserve"> producer</w:t>
      </w:r>
      <w:r>
        <w:rPr>
          <w:lang w:eastAsia="zh-CN"/>
        </w:rPr>
        <w:t>.</w:t>
      </w:r>
    </w:p>
    <w:p w14:paraId="3D5941DA" w14:textId="1F31CA74" w:rsidR="00CF5F5B" w:rsidRPr="00CF5F5B" w:rsidRDefault="00CF5F5B" w:rsidP="00CF5F5B">
      <w:pPr>
        <w:pStyle w:val="affd"/>
        <w:numPr>
          <w:ilvl w:val="0"/>
          <w:numId w:val="24"/>
        </w:numPr>
        <w:jc w:val="both"/>
        <w:rPr>
          <w:lang w:eastAsia="zh-CN"/>
        </w:rPr>
      </w:pPr>
      <w:r>
        <w:rPr>
          <w:b/>
          <w:lang w:eastAsia="zh-CN"/>
        </w:rPr>
        <w:t xml:space="preserve">Proposal#2.4 </w:t>
      </w:r>
      <w:r>
        <w:rPr>
          <w:lang w:eastAsia="zh-CN"/>
        </w:rPr>
        <w:t xml:space="preserve">The new </w:t>
      </w:r>
      <w:proofErr w:type="spellStart"/>
      <w:r>
        <w:rPr>
          <w:lang w:eastAsia="zh-CN"/>
        </w:rPr>
        <w:t>supportedManaggem</w:t>
      </w:r>
      <w:r w:rsidRPr="00CF5F5B">
        <w:rPr>
          <w:lang w:eastAsia="zh-CN"/>
        </w:rPr>
        <w:t>entData</w:t>
      </w:r>
      <w:proofErr w:type="spellEnd"/>
      <w:r w:rsidRPr="00CF5F5B">
        <w:rPr>
          <w:lang w:eastAsia="zh-CN"/>
        </w:rPr>
        <w:t xml:space="preserve"> IOC needs to describe the associated reporting methods that are supported for the specified trace metrics</w:t>
      </w:r>
    </w:p>
    <w:p w14:paraId="2DAE69F7" w14:textId="54309344" w:rsidR="00FE132B" w:rsidRDefault="00FE132B" w:rsidP="008022C6">
      <w:pPr>
        <w:jc w:val="both"/>
        <w:rPr>
          <w:lang w:eastAsia="zh-CN"/>
        </w:rPr>
      </w:pPr>
    </w:p>
    <w:p w14:paraId="0F01C6F9" w14:textId="5BF738B5" w:rsidR="00CF5F5B" w:rsidRDefault="00CF5F5B" w:rsidP="00C73018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detailed </w:t>
      </w:r>
      <w:r w:rsidR="00757FC9">
        <w:rPr>
          <w:lang w:eastAsia="zh-CN"/>
        </w:rPr>
        <w:t xml:space="preserve">UML diagram and </w:t>
      </w:r>
      <w:r>
        <w:rPr>
          <w:lang w:eastAsia="zh-CN"/>
        </w:rPr>
        <w:t xml:space="preserve">attributes </w:t>
      </w:r>
      <w:proofErr w:type="spellStart"/>
      <w:r>
        <w:rPr>
          <w:lang w:eastAsia="zh-CN"/>
        </w:rPr>
        <w:t>SupportedManagemenetData</w:t>
      </w:r>
      <w:proofErr w:type="spellEnd"/>
      <w:r>
        <w:rPr>
          <w:lang w:eastAsia="zh-CN"/>
        </w:rPr>
        <w:t xml:space="preserve"> IOC</w:t>
      </w:r>
    </w:p>
    <w:p w14:paraId="36474FF2" w14:textId="78DB4433" w:rsidR="00757FC9" w:rsidRDefault="00757FC9" w:rsidP="00757FC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0ED45F40" wp14:editId="5B0C3BEF">
            <wp:extent cx="3760967" cy="1764404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7185" cy="177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4"/>
        <w:gridCol w:w="386"/>
        <w:gridCol w:w="1155"/>
        <w:gridCol w:w="1155"/>
        <w:gridCol w:w="1155"/>
        <w:gridCol w:w="1144"/>
      </w:tblGrid>
      <w:tr w:rsidR="00CF5F5B" w14:paraId="06AC8636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23AE904" w14:textId="77777777" w:rsidR="00CF5F5B" w:rsidRDefault="00CF5F5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90A1EE3" w14:textId="77777777" w:rsidR="00CF5F5B" w:rsidRDefault="00CF5F5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4FBB89" w14:textId="77777777" w:rsidR="00CF5F5B" w:rsidRDefault="00CF5F5B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1DA6524" w14:textId="77777777" w:rsidR="00CF5F5B" w:rsidRDefault="00CF5F5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266DEEA" w14:textId="77777777" w:rsidR="00CF5F5B" w:rsidRDefault="00CF5F5B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F825966" w14:textId="77777777" w:rsidR="00CF5F5B" w:rsidRDefault="00CF5F5B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F5F5B" w14:paraId="47708BD0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57C2B" w14:textId="27CFFB3F" w:rsidR="00CF5F5B" w:rsidRDefault="00CF5F5B" w:rsidP="00CF5F5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F5F5B">
              <w:rPr>
                <w:rFonts w:cs="Arial"/>
                <w:szCs w:val="18"/>
              </w:rPr>
              <w:t>supportedTraceMetrics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93A17" w14:textId="305F80C7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64E3B" w14:textId="7AE40E86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43162" w14:textId="1A0E3453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7517F" w14:textId="2DFA218E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E4742" w14:textId="6FE61069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  <w:tr w:rsidR="00CF5F5B" w14:paraId="0C56EA7A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B0866D" w14:textId="53EACDCD" w:rsidR="00CF5F5B" w:rsidRDefault="00CF5F5B" w:rsidP="00CF5F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supportedP</w:t>
            </w:r>
            <w:r w:rsidRPr="00CF5F5B">
              <w:rPr>
                <w:rFonts w:cs="Arial"/>
                <w:szCs w:val="18"/>
              </w:rPr>
              <w:t>erformanceMetrics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1D199" w14:textId="313F23B1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2B7CB" w14:textId="2C31E8FB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1BF16" w14:textId="11C3B283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C8EC1" w14:textId="1BA41074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D3AD5" w14:textId="0017E2D9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  <w:tr w:rsidR="00CF5F5B" w14:paraId="4A30B46D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468F8" w14:textId="3C2C7D50" w:rsidR="00CF5F5B" w:rsidRPr="00CF5F5B" w:rsidRDefault="00CF5F5B" w:rsidP="00CF5F5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F5F5B">
              <w:rPr>
                <w:rFonts w:cs="Arial"/>
                <w:szCs w:val="18"/>
              </w:rPr>
              <w:t>supportedmgtDataCategory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BB6E1" w14:textId="765725B8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3A5D7" w14:textId="1EC72CD8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DE33F" w14:textId="5A1013DD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3E64B" w14:textId="35D6E45F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68F35" w14:textId="1003D73F" w:rsidR="00CF5F5B" w:rsidRPr="00CF5F5B" w:rsidRDefault="00CF5F5B" w:rsidP="00CF5F5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  <w:tr w:rsidR="00A86177" w14:paraId="2B03893E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89C23" w14:textId="367643EB" w:rsidR="00A86177" w:rsidRPr="00CF5F5B" w:rsidRDefault="00A86177" w:rsidP="00A861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supportedG</w:t>
            </w:r>
            <w:r w:rsidRPr="00C73018">
              <w:rPr>
                <w:rFonts w:cs="Arial"/>
                <w:szCs w:val="18"/>
              </w:rPr>
              <w:t>ranularityPeriods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AB664" w14:textId="484E089C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405B3" w14:textId="476521D1" w:rsidR="00A86177" w:rsidRDefault="00A86177" w:rsidP="00A8617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B891B" w14:textId="0DCF2219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7ABFF" w14:textId="5E5BE462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E31A6" w14:textId="06557280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  <w:tr w:rsidR="00A86177" w14:paraId="76D53247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3EEB0" w14:textId="6E28E07D" w:rsidR="00A86177" w:rsidRPr="00C73018" w:rsidRDefault="00A86177" w:rsidP="00A861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eastAsia="zh-CN"/>
              </w:rPr>
              <w:t>supportedReportingMethods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8C14F" w14:textId="56AD1010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CD8C7" w14:textId="170FE355" w:rsidR="00A86177" w:rsidRDefault="00A86177" w:rsidP="00A8617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5257C" w14:textId="5790E3AF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BBBB3" w14:textId="6C7B8611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C779B" w14:textId="59D31DAE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  <w:tr w:rsidR="00A86177" w14:paraId="4D40B0C0" w14:textId="77777777" w:rsidTr="00A86177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F8C57" w14:textId="5E7F6CBD" w:rsidR="00A86177" w:rsidRDefault="00A86177" w:rsidP="00A8617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supportedReportingPeriods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7EFED" w14:textId="2F6B4046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C1690" w14:textId="22B823A4" w:rsidR="00A86177" w:rsidRDefault="00A86177" w:rsidP="00A8617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A6661" w14:textId="0D3C1091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68FCD" w14:textId="545430D0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768EA" w14:textId="3CE186DC" w:rsidR="00A86177" w:rsidRDefault="00A86177" w:rsidP="00A861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</w:p>
        </w:tc>
      </w:tr>
    </w:tbl>
    <w:p w14:paraId="443B1DD3" w14:textId="5EAB3D25" w:rsidR="00921CDA" w:rsidRPr="00921CDA" w:rsidRDefault="00921CDA" w:rsidP="008022C6">
      <w:pPr>
        <w:jc w:val="both"/>
        <w:rPr>
          <w:lang w:eastAsia="zh-CN"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9DAF03A" w:rsidR="00C022E3" w:rsidRDefault="00F27AFF" w:rsidP="005B265C">
      <w:pPr>
        <w:rPr>
          <w:lang w:eastAsia="zh-CN"/>
        </w:rPr>
      </w:pPr>
      <w:r>
        <w:rPr>
          <w:lang w:eastAsia="zh-CN"/>
        </w:rPr>
        <w:t xml:space="preserve">Following are </w:t>
      </w:r>
      <w:r w:rsidR="00CF5F5B">
        <w:rPr>
          <w:lang w:eastAsia="zh-CN"/>
        </w:rPr>
        <w:t>the detailed</w:t>
      </w:r>
      <w:r>
        <w:rPr>
          <w:lang w:eastAsia="zh-CN"/>
        </w:rPr>
        <w:t xml:space="preserve"> proposals</w:t>
      </w:r>
      <w:r w:rsidR="00CF5F5B">
        <w:rPr>
          <w:lang w:eastAsia="zh-CN"/>
        </w:rPr>
        <w:t xml:space="preserve"> to update M</w:t>
      </w:r>
      <w:r w:rsidR="00CF5F5B" w:rsidRPr="000332B0">
        <w:rPr>
          <w:lang w:eastAsia="zh-CN"/>
        </w:rPr>
        <w:t>anagement data recovery</w:t>
      </w:r>
      <w:r w:rsidR="00CF5F5B">
        <w:rPr>
          <w:lang w:eastAsia="zh-CN"/>
        </w:rPr>
        <w:t xml:space="preserve"> capability in TS 28.537 and TS 28.622:</w:t>
      </w:r>
    </w:p>
    <w:p w14:paraId="2C63FA50" w14:textId="0EEF9D87" w:rsidR="00CF5F5B" w:rsidRDefault="00CF5F5B" w:rsidP="00CF5F5B">
      <w:p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 xml:space="preserve">roposal#1: </w:t>
      </w:r>
      <w:r w:rsidR="00FC7B41">
        <w:rPr>
          <w:rFonts w:hint="eastAsia"/>
          <w:b/>
          <w:lang w:eastAsia="zh-CN"/>
        </w:rPr>
        <w:t>Add</w:t>
      </w:r>
      <w:r w:rsidR="00FC7B41">
        <w:rPr>
          <w:b/>
          <w:lang w:eastAsia="zh-CN"/>
        </w:rPr>
        <w:t xml:space="preserve"> </w:t>
      </w:r>
      <w:r w:rsidR="00FC7B41">
        <w:rPr>
          <w:rFonts w:hint="eastAsia"/>
          <w:b/>
          <w:lang w:eastAsia="zh-CN"/>
        </w:rPr>
        <w:t>requirements</w:t>
      </w:r>
      <w:r w:rsidR="00FC7B41">
        <w:rPr>
          <w:b/>
          <w:lang w:eastAsia="zh-CN"/>
        </w:rPr>
        <w:t xml:space="preserve"> to support</w:t>
      </w:r>
      <w:r w:rsidRPr="00FE132B">
        <w:rPr>
          <w:lang w:eastAsia="zh-CN"/>
        </w:rPr>
        <w:t xml:space="preserve"> management data</w:t>
      </w:r>
      <w:r w:rsidR="00070D73">
        <w:rPr>
          <w:lang w:eastAsia="zh-CN"/>
        </w:rPr>
        <w:t xml:space="preserve"> discovery capability with updating TS 28.537 clause</w:t>
      </w:r>
      <w:r>
        <w:rPr>
          <w:lang w:eastAsia="zh-CN"/>
        </w:rPr>
        <w:t xml:space="preserve"> to add following two requirements:</w:t>
      </w:r>
    </w:p>
    <w:p w14:paraId="12869772" w14:textId="77777777" w:rsidR="00CF5F5B" w:rsidRDefault="00CF5F5B" w:rsidP="00CF5F5B">
      <w:pPr>
        <w:rPr>
          <w:lang w:eastAsia="ja-JP"/>
        </w:rPr>
      </w:pPr>
      <w:r w:rsidRPr="007112DC">
        <w:rPr>
          <w:lang w:eastAsia="ja-JP"/>
        </w:rPr>
        <w:t>REQ-DMSDIS-</w:t>
      </w:r>
      <w:r>
        <w:rPr>
          <w:lang w:eastAsia="ja-JP"/>
        </w:rPr>
        <w:t>CON</w:t>
      </w:r>
      <w:r w:rsidRPr="007112DC">
        <w:rPr>
          <w:lang w:eastAsia="ja-JP"/>
        </w:rPr>
        <w:t>-</w:t>
      </w:r>
      <w:r>
        <w:rPr>
          <w:lang w:eastAsia="ja-JP"/>
        </w:rPr>
        <w:t>2</w:t>
      </w:r>
      <w:r w:rsidRPr="007112DC">
        <w:rPr>
          <w:lang w:eastAsia="ja-JP"/>
        </w:rPr>
        <w:t xml:space="preserve">: </w:t>
      </w:r>
      <w:r w:rsidRPr="007112DC">
        <w:t xml:space="preserve">The 3GPP management system </w:t>
      </w:r>
      <w:r w:rsidRPr="007112DC">
        <w:rPr>
          <w:lang w:eastAsia="ja-JP"/>
        </w:rPr>
        <w:t xml:space="preserve">shall enable an authorized data consumer to discover what </w:t>
      </w:r>
      <w:r>
        <w:rPr>
          <w:lang w:eastAsia="ja-JP"/>
        </w:rPr>
        <w:t xml:space="preserve">category of </w:t>
      </w:r>
      <w:r w:rsidRPr="007112DC">
        <w:rPr>
          <w:lang w:eastAsia="ja-JP"/>
        </w:rPr>
        <w:t>management data can be produced by 3GPP management system.</w:t>
      </w:r>
    </w:p>
    <w:p w14:paraId="506CB5B9" w14:textId="77777777" w:rsidR="00CF5F5B" w:rsidRDefault="00CF5F5B" w:rsidP="00CF5F5B">
      <w:pPr>
        <w:rPr>
          <w:lang w:eastAsia="ja-JP"/>
        </w:rPr>
      </w:pPr>
      <w:r w:rsidRPr="007112DC">
        <w:rPr>
          <w:lang w:eastAsia="ja-JP"/>
        </w:rPr>
        <w:t>REQ-DMSDIS-</w:t>
      </w:r>
      <w:r>
        <w:rPr>
          <w:lang w:eastAsia="ja-JP"/>
        </w:rPr>
        <w:t>CON</w:t>
      </w:r>
      <w:r w:rsidRPr="007112DC">
        <w:rPr>
          <w:lang w:eastAsia="ja-JP"/>
        </w:rPr>
        <w:t>-</w:t>
      </w:r>
      <w:r>
        <w:rPr>
          <w:lang w:eastAsia="ja-JP"/>
        </w:rPr>
        <w:t>3</w:t>
      </w:r>
      <w:r w:rsidRPr="007112DC">
        <w:rPr>
          <w:lang w:eastAsia="ja-JP"/>
        </w:rPr>
        <w:t xml:space="preserve">: </w:t>
      </w:r>
      <w:r w:rsidRPr="007112DC">
        <w:t xml:space="preserve">The 3GPP management system </w:t>
      </w:r>
      <w:r w:rsidRPr="007112DC">
        <w:rPr>
          <w:lang w:eastAsia="ja-JP"/>
        </w:rPr>
        <w:t>shall enable an authorized data consumer to</w:t>
      </w:r>
      <w:r>
        <w:rPr>
          <w:lang w:eastAsia="ja-JP"/>
        </w:rPr>
        <w:t xml:space="preserve"> obtain the </w:t>
      </w:r>
      <w:r>
        <w:t>reporting methods that are supported for the management data which can be</w:t>
      </w:r>
      <w:r w:rsidRPr="007112DC">
        <w:rPr>
          <w:lang w:eastAsia="ja-JP"/>
        </w:rPr>
        <w:t xml:space="preserve"> produced by 3GPP management system</w:t>
      </w:r>
      <w:r>
        <w:rPr>
          <w:lang w:eastAsia="ja-JP"/>
        </w:rPr>
        <w:t>.</w:t>
      </w:r>
    </w:p>
    <w:p w14:paraId="758454B8" w14:textId="77777777" w:rsidR="00CF5F5B" w:rsidRDefault="00CF5F5B" w:rsidP="00CF5F5B">
      <w:p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>2</w:t>
      </w:r>
      <w:r w:rsidRPr="00FE132B">
        <w:rPr>
          <w:b/>
          <w:lang w:eastAsia="zh-CN"/>
        </w:rPr>
        <w:t xml:space="preserve">: </w:t>
      </w:r>
      <w:r>
        <w:rPr>
          <w:lang w:eastAsia="zh-CN"/>
        </w:rPr>
        <w:t>Update TS 28.622 with following aspects:</w:t>
      </w:r>
    </w:p>
    <w:p w14:paraId="70B300DD" w14:textId="5C067F97" w:rsidR="00CF5F5B" w:rsidRDefault="00CF5F5B" w:rsidP="00CF5F5B">
      <w:pPr>
        <w:pStyle w:val="affd"/>
        <w:numPr>
          <w:ilvl w:val="0"/>
          <w:numId w:val="24"/>
        </w:num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 xml:space="preserve">2.1 </w:t>
      </w:r>
      <w:r w:rsidRPr="00CF5F5B">
        <w:rPr>
          <w:lang w:eastAsia="zh-CN"/>
        </w:rPr>
        <w:t xml:space="preserve">Add a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 to represent </w:t>
      </w:r>
      <w:proofErr w:type="spellStart"/>
      <w:r w:rsidRPr="00CF5F5B">
        <w:rPr>
          <w:lang w:eastAsia="zh-CN"/>
        </w:rPr>
        <w:t>MnS</w:t>
      </w:r>
      <w:proofErr w:type="spellEnd"/>
      <w:r w:rsidRPr="00CF5F5B">
        <w:rPr>
          <w:lang w:eastAsia="zh-CN"/>
        </w:rPr>
        <w:t xml:space="preserve"> producer’s capabilities for management data production and reporting. The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 is name contained by </w:t>
      </w:r>
      <w:proofErr w:type="spellStart"/>
      <w:r w:rsidR="00615F91" w:rsidRPr="00CF5F5B">
        <w:rPr>
          <w:lang w:eastAsia="zh-CN"/>
        </w:rPr>
        <w:t>SubNetwork</w:t>
      </w:r>
      <w:proofErr w:type="spellEnd"/>
      <w:r w:rsidR="00615F91" w:rsidRPr="00CF5F5B">
        <w:rPr>
          <w:lang w:eastAsia="zh-CN"/>
        </w:rPr>
        <w:t xml:space="preserve"> IOC</w:t>
      </w:r>
      <w:r w:rsidR="00615F91">
        <w:rPr>
          <w:lang w:eastAsia="zh-CN"/>
        </w:rPr>
        <w:t xml:space="preserve">, </w:t>
      </w:r>
      <w:proofErr w:type="spellStart"/>
      <w:r w:rsidR="00615F91" w:rsidRPr="00CF5F5B">
        <w:rPr>
          <w:lang w:eastAsia="zh-CN"/>
        </w:rPr>
        <w:t>ManagedElement</w:t>
      </w:r>
      <w:proofErr w:type="spellEnd"/>
      <w:r w:rsidR="00615F91" w:rsidRPr="00CF5F5B">
        <w:rPr>
          <w:lang w:eastAsia="zh-CN"/>
        </w:rPr>
        <w:t xml:space="preserve"> IOC</w:t>
      </w:r>
      <w:r w:rsidR="00615F91">
        <w:rPr>
          <w:lang w:eastAsia="zh-CN"/>
        </w:rPr>
        <w:t xml:space="preserve"> and </w:t>
      </w:r>
      <w:proofErr w:type="spellStart"/>
      <w:r w:rsidR="00615F91">
        <w:rPr>
          <w:rFonts w:hint="eastAsia"/>
          <w:lang w:eastAsia="zh-CN"/>
        </w:rPr>
        <w:t>Managed</w:t>
      </w:r>
      <w:r w:rsidR="00615F91">
        <w:rPr>
          <w:lang w:eastAsia="zh-CN"/>
        </w:rPr>
        <w:t>Function</w:t>
      </w:r>
      <w:proofErr w:type="spellEnd"/>
      <w:r w:rsidR="00615F91">
        <w:rPr>
          <w:lang w:eastAsia="zh-CN"/>
        </w:rPr>
        <w:t xml:space="preserve"> IOC.</w:t>
      </w:r>
      <w:r w:rsidRPr="00CF5F5B">
        <w:rPr>
          <w:lang w:eastAsia="zh-CN"/>
        </w:rPr>
        <w:t xml:space="preserve"> </w:t>
      </w:r>
    </w:p>
    <w:p w14:paraId="1E351F64" w14:textId="2C41BBA8" w:rsidR="00CF5F5B" w:rsidRDefault="00CF5F5B" w:rsidP="00CF5F5B">
      <w:pPr>
        <w:pStyle w:val="affd"/>
        <w:numPr>
          <w:ilvl w:val="0"/>
          <w:numId w:val="24"/>
        </w:numPr>
        <w:jc w:val="both"/>
        <w:rPr>
          <w:lang w:eastAsia="zh-CN"/>
        </w:rPr>
      </w:pPr>
      <w:r w:rsidRPr="00FE132B">
        <w:rPr>
          <w:rFonts w:hint="eastAsia"/>
          <w:b/>
          <w:lang w:eastAsia="zh-CN"/>
        </w:rPr>
        <w:t>P</w:t>
      </w:r>
      <w:r w:rsidRPr="00FE132B">
        <w:rPr>
          <w:b/>
          <w:lang w:eastAsia="zh-CN"/>
        </w:rPr>
        <w:t>roposal#</w:t>
      </w:r>
      <w:r>
        <w:rPr>
          <w:b/>
          <w:lang w:eastAsia="zh-CN"/>
        </w:rPr>
        <w:t xml:space="preserve">2.2 </w:t>
      </w:r>
      <w:r w:rsidRPr="00CF5F5B">
        <w:rPr>
          <w:lang w:eastAsia="zh-CN"/>
        </w:rPr>
        <w:t xml:space="preserve">Move the attribute </w:t>
      </w:r>
      <w:proofErr w:type="spellStart"/>
      <w:r w:rsidRPr="00CF5F5B">
        <w:rPr>
          <w:lang w:eastAsia="zh-CN"/>
        </w:rPr>
        <w:t>supportedPerfMetricGroups</w:t>
      </w:r>
      <w:proofErr w:type="spellEnd"/>
      <w:r w:rsidRPr="00CF5F5B">
        <w:rPr>
          <w:lang w:eastAsia="zh-CN"/>
        </w:rPr>
        <w:t xml:space="preserve"> and </w:t>
      </w:r>
      <w:proofErr w:type="spellStart"/>
      <w:r w:rsidRPr="00CF5F5B">
        <w:rPr>
          <w:lang w:eastAsia="zh-CN"/>
        </w:rPr>
        <w:t>supportedTraceMetrics</w:t>
      </w:r>
      <w:proofErr w:type="spellEnd"/>
      <w:r w:rsidRPr="00CF5F5B">
        <w:rPr>
          <w:lang w:eastAsia="zh-CN"/>
        </w:rPr>
        <w:t xml:space="preserve"> from </w:t>
      </w:r>
      <w:proofErr w:type="spellStart"/>
      <w:r w:rsidR="00615F91" w:rsidRPr="00CF5F5B">
        <w:rPr>
          <w:lang w:eastAsia="zh-CN"/>
        </w:rPr>
        <w:t>SubNetwork</w:t>
      </w:r>
      <w:proofErr w:type="spellEnd"/>
      <w:r w:rsidR="00615F91" w:rsidRPr="00CF5F5B">
        <w:rPr>
          <w:lang w:eastAsia="zh-CN"/>
        </w:rPr>
        <w:t xml:space="preserve"> IOC</w:t>
      </w:r>
      <w:r w:rsidR="00615F91">
        <w:rPr>
          <w:lang w:eastAsia="zh-CN"/>
        </w:rPr>
        <w:t xml:space="preserve">, </w:t>
      </w:r>
      <w:proofErr w:type="spellStart"/>
      <w:r w:rsidR="00615F91" w:rsidRPr="00CF5F5B">
        <w:rPr>
          <w:lang w:eastAsia="zh-CN"/>
        </w:rPr>
        <w:t>ManagedElement</w:t>
      </w:r>
      <w:proofErr w:type="spellEnd"/>
      <w:r w:rsidR="00615F91" w:rsidRPr="00CF5F5B">
        <w:rPr>
          <w:lang w:eastAsia="zh-CN"/>
        </w:rPr>
        <w:t xml:space="preserve"> IOC</w:t>
      </w:r>
      <w:r w:rsidR="00615F91">
        <w:rPr>
          <w:lang w:eastAsia="zh-CN"/>
        </w:rPr>
        <w:t xml:space="preserve"> and </w:t>
      </w:r>
      <w:proofErr w:type="spellStart"/>
      <w:r w:rsidR="00615F91">
        <w:rPr>
          <w:rFonts w:hint="eastAsia"/>
          <w:lang w:eastAsia="zh-CN"/>
        </w:rPr>
        <w:t>Managed</w:t>
      </w:r>
      <w:r w:rsidR="00615F91">
        <w:rPr>
          <w:lang w:eastAsia="zh-CN"/>
        </w:rPr>
        <w:t>Function</w:t>
      </w:r>
      <w:proofErr w:type="spellEnd"/>
      <w:r w:rsidR="00615F91">
        <w:rPr>
          <w:lang w:eastAsia="zh-CN"/>
        </w:rPr>
        <w:t xml:space="preserve"> IOC</w:t>
      </w:r>
      <w:r>
        <w:rPr>
          <w:lang w:eastAsia="zh-CN"/>
        </w:rPr>
        <w:t xml:space="preserve"> to this new </w:t>
      </w:r>
      <w:proofErr w:type="spellStart"/>
      <w:r w:rsidRPr="00CF5F5B">
        <w:rPr>
          <w:lang w:eastAsia="zh-CN"/>
        </w:rPr>
        <w:t>supportedManagementData</w:t>
      </w:r>
      <w:proofErr w:type="spellEnd"/>
      <w:r w:rsidRPr="00CF5F5B">
        <w:rPr>
          <w:lang w:eastAsia="zh-CN"/>
        </w:rPr>
        <w:t xml:space="preserve"> IOC</w:t>
      </w:r>
      <w:r>
        <w:rPr>
          <w:lang w:eastAsia="zh-CN"/>
        </w:rPr>
        <w:t>.</w:t>
      </w:r>
    </w:p>
    <w:p w14:paraId="7701F19A" w14:textId="77777777" w:rsidR="00CF5F5B" w:rsidRDefault="00CF5F5B" w:rsidP="00CF5F5B">
      <w:pPr>
        <w:pStyle w:val="affd"/>
        <w:numPr>
          <w:ilvl w:val="0"/>
          <w:numId w:val="24"/>
        </w:numPr>
        <w:jc w:val="both"/>
        <w:rPr>
          <w:lang w:eastAsia="zh-CN"/>
        </w:rPr>
      </w:pPr>
      <w:r>
        <w:rPr>
          <w:b/>
          <w:lang w:eastAsia="zh-CN"/>
        </w:rPr>
        <w:t xml:space="preserve">Proposal#2.3 </w:t>
      </w:r>
      <w:r>
        <w:rPr>
          <w:lang w:eastAsia="zh-CN"/>
        </w:rPr>
        <w:t xml:space="preserve">The new </w:t>
      </w:r>
      <w:proofErr w:type="spellStart"/>
      <w:r>
        <w:rPr>
          <w:lang w:eastAsia="zh-CN"/>
        </w:rPr>
        <w:t>supportedManaggementData</w:t>
      </w:r>
      <w:proofErr w:type="spellEnd"/>
      <w:r>
        <w:rPr>
          <w:lang w:eastAsia="zh-CN"/>
        </w:rPr>
        <w:t xml:space="preserve"> IOC needs to describe </w:t>
      </w:r>
      <w:r w:rsidRPr="00CF5F5B">
        <w:rPr>
          <w:lang w:eastAsia="zh-CN"/>
        </w:rPr>
        <w:t xml:space="preserve">what categories of management data can be produced and reported by </w:t>
      </w:r>
      <w:proofErr w:type="spellStart"/>
      <w:r w:rsidRPr="00CF5F5B">
        <w:rPr>
          <w:lang w:eastAsia="zh-CN"/>
        </w:rPr>
        <w:t>MnS</w:t>
      </w:r>
      <w:proofErr w:type="spellEnd"/>
      <w:r w:rsidRPr="00CF5F5B">
        <w:rPr>
          <w:lang w:eastAsia="zh-CN"/>
        </w:rPr>
        <w:t xml:space="preserve"> producer</w:t>
      </w:r>
      <w:r>
        <w:rPr>
          <w:lang w:eastAsia="zh-CN"/>
        </w:rPr>
        <w:t>.</w:t>
      </w:r>
    </w:p>
    <w:p w14:paraId="209E9C94" w14:textId="4862493F" w:rsidR="00CF5F5B" w:rsidRPr="00CF5F5B" w:rsidRDefault="00CF5F5B" w:rsidP="00CF5F5B">
      <w:pPr>
        <w:pStyle w:val="affd"/>
        <w:numPr>
          <w:ilvl w:val="0"/>
          <w:numId w:val="24"/>
        </w:numPr>
        <w:jc w:val="both"/>
        <w:rPr>
          <w:lang w:eastAsia="zh-CN"/>
        </w:rPr>
      </w:pPr>
      <w:r>
        <w:rPr>
          <w:b/>
          <w:lang w:eastAsia="zh-CN"/>
        </w:rPr>
        <w:t xml:space="preserve">Proposal#2.4 </w:t>
      </w:r>
      <w:r>
        <w:rPr>
          <w:lang w:eastAsia="zh-CN"/>
        </w:rPr>
        <w:t xml:space="preserve">The new </w:t>
      </w:r>
      <w:proofErr w:type="spellStart"/>
      <w:r>
        <w:rPr>
          <w:lang w:eastAsia="zh-CN"/>
        </w:rPr>
        <w:t>supportedManagem</w:t>
      </w:r>
      <w:r w:rsidRPr="00CF5F5B">
        <w:rPr>
          <w:lang w:eastAsia="zh-CN"/>
        </w:rPr>
        <w:t>entData</w:t>
      </w:r>
      <w:proofErr w:type="spellEnd"/>
      <w:r w:rsidRPr="00CF5F5B">
        <w:rPr>
          <w:lang w:eastAsia="zh-CN"/>
        </w:rPr>
        <w:t xml:space="preserve"> IOC needs to describe the associated reporting methods that are supported for the specified trace metrics</w:t>
      </w:r>
    </w:p>
    <w:p w14:paraId="7F3EB284" w14:textId="77777777" w:rsidR="00CF5F5B" w:rsidRPr="00CF5F5B" w:rsidRDefault="00CF5F5B" w:rsidP="005B265C">
      <w:pPr>
        <w:rPr>
          <w:lang w:eastAsia="zh-CN"/>
        </w:rPr>
      </w:pPr>
    </w:p>
    <w:sectPr w:rsidR="00CF5F5B" w:rsidRPr="00CF5F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0E20F" w14:textId="77777777" w:rsidR="00110AC9" w:rsidRDefault="00110AC9">
      <w:r>
        <w:separator/>
      </w:r>
    </w:p>
  </w:endnote>
  <w:endnote w:type="continuationSeparator" w:id="0">
    <w:p w14:paraId="735C5FDD" w14:textId="77777777" w:rsidR="00110AC9" w:rsidRDefault="0011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F7D78" w14:textId="77777777" w:rsidR="00110AC9" w:rsidRDefault="00110AC9">
      <w:r>
        <w:separator/>
      </w:r>
    </w:p>
  </w:footnote>
  <w:footnote w:type="continuationSeparator" w:id="0">
    <w:p w14:paraId="078A15FE" w14:textId="77777777" w:rsidR="00110AC9" w:rsidRDefault="0011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DD74A7"/>
    <w:multiLevelType w:val="hybridMultilevel"/>
    <w:tmpl w:val="94F27542"/>
    <w:lvl w:ilvl="0" w:tplc="9846285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E51B70"/>
    <w:multiLevelType w:val="hybridMultilevel"/>
    <w:tmpl w:val="1CD6C314"/>
    <w:lvl w:ilvl="0" w:tplc="5F7C83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9D4"/>
    <w:rsid w:val="000230A3"/>
    <w:rsid w:val="00027CF9"/>
    <w:rsid w:val="0003001A"/>
    <w:rsid w:val="00031204"/>
    <w:rsid w:val="000332B0"/>
    <w:rsid w:val="00046389"/>
    <w:rsid w:val="00070D73"/>
    <w:rsid w:val="00074722"/>
    <w:rsid w:val="00077AB5"/>
    <w:rsid w:val="0008083D"/>
    <w:rsid w:val="000819D8"/>
    <w:rsid w:val="00085D0B"/>
    <w:rsid w:val="000934A6"/>
    <w:rsid w:val="000A2C6C"/>
    <w:rsid w:val="000A4660"/>
    <w:rsid w:val="000C0F97"/>
    <w:rsid w:val="000C1FE1"/>
    <w:rsid w:val="000D1B5B"/>
    <w:rsid w:val="000E3425"/>
    <w:rsid w:val="000E479C"/>
    <w:rsid w:val="000E626A"/>
    <w:rsid w:val="0010401F"/>
    <w:rsid w:val="00106196"/>
    <w:rsid w:val="00110AC9"/>
    <w:rsid w:val="00112FC3"/>
    <w:rsid w:val="00131515"/>
    <w:rsid w:val="001343B4"/>
    <w:rsid w:val="00147E06"/>
    <w:rsid w:val="001642B0"/>
    <w:rsid w:val="00173FA3"/>
    <w:rsid w:val="00183B9E"/>
    <w:rsid w:val="00184B6F"/>
    <w:rsid w:val="001861E5"/>
    <w:rsid w:val="0019504F"/>
    <w:rsid w:val="001969DA"/>
    <w:rsid w:val="00196E7E"/>
    <w:rsid w:val="00197930"/>
    <w:rsid w:val="001B1652"/>
    <w:rsid w:val="001C3EC8"/>
    <w:rsid w:val="001D2BD4"/>
    <w:rsid w:val="001D4258"/>
    <w:rsid w:val="001D6911"/>
    <w:rsid w:val="001E4833"/>
    <w:rsid w:val="001E5FCE"/>
    <w:rsid w:val="001F2BA6"/>
    <w:rsid w:val="001F6A38"/>
    <w:rsid w:val="001F7D66"/>
    <w:rsid w:val="00201947"/>
    <w:rsid w:val="0020395B"/>
    <w:rsid w:val="002046CB"/>
    <w:rsid w:val="00204DC9"/>
    <w:rsid w:val="002062C0"/>
    <w:rsid w:val="00212C47"/>
    <w:rsid w:val="00215130"/>
    <w:rsid w:val="00230002"/>
    <w:rsid w:val="00234780"/>
    <w:rsid w:val="00244C9A"/>
    <w:rsid w:val="00247216"/>
    <w:rsid w:val="00263B49"/>
    <w:rsid w:val="00266700"/>
    <w:rsid w:val="00267150"/>
    <w:rsid w:val="00274477"/>
    <w:rsid w:val="00286207"/>
    <w:rsid w:val="002A1857"/>
    <w:rsid w:val="002A7B4A"/>
    <w:rsid w:val="002C68F8"/>
    <w:rsid w:val="002C7F38"/>
    <w:rsid w:val="002D2DC7"/>
    <w:rsid w:val="002D35DB"/>
    <w:rsid w:val="0030628A"/>
    <w:rsid w:val="003479B2"/>
    <w:rsid w:val="0035122B"/>
    <w:rsid w:val="00352A58"/>
    <w:rsid w:val="00353451"/>
    <w:rsid w:val="003612BE"/>
    <w:rsid w:val="00365672"/>
    <w:rsid w:val="00371032"/>
    <w:rsid w:val="00371B44"/>
    <w:rsid w:val="00383081"/>
    <w:rsid w:val="00390E1E"/>
    <w:rsid w:val="003A44B5"/>
    <w:rsid w:val="003B7E2C"/>
    <w:rsid w:val="003C122B"/>
    <w:rsid w:val="003C4713"/>
    <w:rsid w:val="003C5A97"/>
    <w:rsid w:val="003C7A04"/>
    <w:rsid w:val="003D546B"/>
    <w:rsid w:val="003F52B2"/>
    <w:rsid w:val="00410A33"/>
    <w:rsid w:val="0041632F"/>
    <w:rsid w:val="00440414"/>
    <w:rsid w:val="00444237"/>
    <w:rsid w:val="004474CD"/>
    <w:rsid w:val="004558E9"/>
    <w:rsid w:val="0045777E"/>
    <w:rsid w:val="004A2BDA"/>
    <w:rsid w:val="004A2E6F"/>
    <w:rsid w:val="004B3753"/>
    <w:rsid w:val="004C31D2"/>
    <w:rsid w:val="004D55C2"/>
    <w:rsid w:val="004F096D"/>
    <w:rsid w:val="004F5A0A"/>
    <w:rsid w:val="0050070E"/>
    <w:rsid w:val="00507EF4"/>
    <w:rsid w:val="005166A4"/>
    <w:rsid w:val="00521131"/>
    <w:rsid w:val="00527C0B"/>
    <w:rsid w:val="005303AF"/>
    <w:rsid w:val="00536F41"/>
    <w:rsid w:val="005410F6"/>
    <w:rsid w:val="00543A8C"/>
    <w:rsid w:val="0055412D"/>
    <w:rsid w:val="0056530F"/>
    <w:rsid w:val="00566572"/>
    <w:rsid w:val="005729C4"/>
    <w:rsid w:val="00575CC8"/>
    <w:rsid w:val="00577BC6"/>
    <w:rsid w:val="0059227B"/>
    <w:rsid w:val="005B0966"/>
    <w:rsid w:val="005B265C"/>
    <w:rsid w:val="005B795D"/>
    <w:rsid w:val="005C3E6E"/>
    <w:rsid w:val="005F0416"/>
    <w:rsid w:val="005F3AAB"/>
    <w:rsid w:val="00610508"/>
    <w:rsid w:val="00613820"/>
    <w:rsid w:val="00615F91"/>
    <w:rsid w:val="006165A0"/>
    <w:rsid w:val="00645C90"/>
    <w:rsid w:val="0064630A"/>
    <w:rsid w:val="00647C5F"/>
    <w:rsid w:val="00652248"/>
    <w:rsid w:val="00657B80"/>
    <w:rsid w:val="00675B3C"/>
    <w:rsid w:val="006862D0"/>
    <w:rsid w:val="00686C2D"/>
    <w:rsid w:val="00690E9F"/>
    <w:rsid w:val="0069495C"/>
    <w:rsid w:val="006C04D0"/>
    <w:rsid w:val="006C57DC"/>
    <w:rsid w:val="006D340A"/>
    <w:rsid w:val="00715A1D"/>
    <w:rsid w:val="007200F9"/>
    <w:rsid w:val="007226A7"/>
    <w:rsid w:val="007372DF"/>
    <w:rsid w:val="00741EBE"/>
    <w:rsid w:val="00744E7C"/>
    <w:rsid w:val="00753072"/>
    <w:rsid w:val="0075448D"/>
    <w:rsid w:val="00757FC9"/>
    <w:rsid w:val="00760BB0"/>
    <w:rsid w:val="0076157A"/>
    <w:rsid w:val="00784593"/>
    <w:rsid w:val="007A00EF"/>
    <w:rsid w:val="007B19EA"/>
    <w:rsid w:val="007B1C2A"/>
    <w:rsid w:val="007B760D"/>
    <w:rsid w:val="007C0A2D"/>
    <w:rsid w:val="007C27B0"/>
    <w:rsid w:val="007F300B"/>
    <w:rsid w:val="008014C3"/>
    <w:rsid w:val="008022C6"/>
    <w:rsid w:val="00812587"/>
    <w:rsid w:val="00816BE4"/>
    <w:rsid w:val="00831BE7"/>
    <w:rsid w:val="00846A9C"/>
    <w:rsid w:val="00850812"/>
    <w:rsid w:val="00851AB9"/>
    <w:rsid w:val="00851B4E"/>
    <w:rsid w:val="00862AC2"/>
    <w:rsid w:val="00862CF7"/>
    <w:rsid w:val="00875BD9"/>
    <w:rsid w:val="00876B9A"/>
    <w:rsid w:val="008803B6"/>
    <w:rsid w:val="00886CBD"/>
    <w:rsid w:val="00887C3B"/>
    <w:rsid w:val="008933BF"/>
    <w:rsid w:val="0089724F"/>
    <w:rsid w:val="008A10C4"/>
    <w:rsid w:val="008A44AF"/>
    <w:rsid w:val="008A5E48"/>
    <w:rsid w:val="008B0248"/>
    <w:rsid w:val="008C214F"/>
    <w:rsid w:val="008D191D"/>
    <w:rsid w:val="008E1655"/>
    <w:rsid w:val="008F5F33"/>
    <w:rsid w:val="00907875"/>
    <w:rsid w:val="0091046A"/>
    <w:rsid w:val="00910778"/>
    <w:rsid w:val="00914590"/>
    <w:rsid w:val="00915B63"/>
    <w:rsid w:val="00921CDA"/>
    <w:rsid w:val="0092547E"/>
    <w:rsid w:val="00926ABD"/>
    <w:rsid w:val="00947F4E"/>
    <w:rsid w:val="00966D47"/>
    <w:rsid w:val="0097244A"/>
    <w:rsid w:val="00992312"/>
    <w:rsid w:val="009B2878"/>
    <w:rsid w:val="009C0DED"/>
    <w:rsid w:val="009C53D7"/>
    <w:rsid w:val="00A004B4"/>
    <w:rsid w:val="00A036A1"/>
    <w:rsid w:val="00A12524"/>
    <w:rsid w:val="00A20ED6"/>
    <w:rsid w:val="00A37D7F"/>
    <w:rsid w:val="00A43A1C"/>
    <w:rsid w:val="00A4464C"/>
    <w:rsid w:val="00A46410"/>
    <w:rsid w:val="00A565AC"/>
    <w:rsid w:val="00A56B13"/>
    <w:rsid w:val="00A57688"/>
    <w:rsid w:val="00A6313B"/>
    <w:rsid w:val="00A70AF4"/>
    <w:rsid w:val="00A842E9"/>
    <w:rsid w:val="00A84A94"/>
    <w:rsid w:val="00A86177"/>
    <w:rsid w:val="00A939FB"/>
    <w:rsid w:val="00AA26B1"/>
    <w:rsid w:val="00AC283D"/>
    <w:rsid w:val="00AD1DAA"/>
    <w:rsid w:val="00AD2E8F"/>
    <w:rsid w:val="00AF1E23"/>
    <w:rsid w:val="00AF7F81"/>
    <w:rsid w:val="00B01AFF"/>
    <w:rsid w:val="00B03CB5"/>
    <w:rsid w:val="00B05CC7"/>
    <w:rsid w:val="00B27E39"/>
    <w:rsid w:val="00B350D8"/>
    <w:rsid w:val="00B52396"/>
    <w:rsid w:val="00B64F6E"/>
    <w:rsid w:val="00B756F6"/>
    <w:rsid w:val="00B76763"/>
    <w:rsid w:val="00B7732B"/>
    <w:rsid w:val="00B879F0"/>
    <w:rsid w:val="00B978E3"/>
    <w:rsid w:val="00BB306A"/>
    <w:rsid w:val="00BC25AA"/>
    <w:rsid w:val="00BD1355"/>
    <w:rsid w:val="00BF682E"/>
    <w:rsid w:val="00BF726E"/>
    <w:rsid w:val="00C022E3"/>
    <w:rsid w:val="00C213F5"/>
    <w:rsid w:val="00C22D17"/>
    <w:rsid w:val="00C26BB2"/>
    <w:rsid w:val="00C36E04"/>
    <w:rsid w:val="00C4712D"/>
    <w:rsid w:val="00C50309"/>
    <w:rsid w:val="00C555C9"/>
    <w:rsid w:val="00C67394"/>
    <w:rsid w:val="00C71E5B"/>
    <w:rsid w:val="00C73018"/>
    <w:rsid w:val="00C94F55"/>
    <w:rsid w:val="00CA7D62"/>
    <w:rsid w:val="00CB07A8"/>
    <w:rsid w:val="00CD1DAD"/>
    <w:rsid w:val="00CD433F"/>
    <w:rsid w:val="00CD4A57"/>
    <w:rsid w:val="00CE16A4"/>
    <w:rsid w:val="00CF5F5B"/>
    <w:rsid w:val="00D146F1"/>
    <w:rsid w:val="00D33604"/>
    <w:rsid w:val="00D37B08"/>
    <w:rsid w:val="00D437FF"/>
    <w:rsid w:val="00D5130C"/>
    <w:rsid w:val="00D61D58"/>
    <w:rsid w:val="00D62265"/>
    <w:rsid w:val="00D6684F"/>
    <w:rsid w:val="00D72B9F"/>
    <w:rsid w:val="00D73770"/>
    <w:rsid w:val="00D774DD"/>
    <w:rsid w:val="00D80217"/>
    <w:rsid w:val="00D8512E"/>
    <w:rsid w:val="00D96609"/>
    <w:rsid w:val="00DA1E58"/>
    <w:rsid w:val="00DB539E"/>
    <w:rsid w:val="00DB75B8"/>
    <w:rsid w:val="00DC1055"/>
    <w:rsid w:val="00DE4EF2"/>
    <w:rsid w:val="00DE6A1B"/>
    <w:rsid w:val="00DE7CAD"/>
    <w:rsid w:val="00DF0F93"/>
    <w:rsid w:val="00DF2C0E"/>
    <w:rsid w:val="00E04DB6"/>
    <w:rsid w:val="00E06FFB"/>
    <w:rsid w:val="00E13E21"/>
    <w:rsid w:val="00E30155"/>
    <w:rsid w:val="00E52AFD"/>
    <w:rsid w:val="00E67B63"/>
    <w:rsid w:val="00E72624"/>
    <w:rsid w:val="00E803F2"/>
    <w:rsid w:val="00E91FE1"/>
    <w:rsid w:val="00EA5E95"/>
    <w:rsid w:val="00EA7481"/>
    <w:rsid w:val="00EC49CC"/>
    <w:rsid w:val="00ED4954"/>
    <w:rsid w:val="00ED5A43"/>
    <w:rsid w:val="00EE0943"/>
    <w:rsid w:val="00EE33A2"/>
    <w:rsid w:val="00F030BA"/>
    <w:rsid w:val="00F27AFF"/>
    <w:rsid w:val="00F457E8"/>
    <w:rsid w:val="00F45C90"/>
    <w:rsid w:val="00F45E17"/>
    <w:rsid w:val="00F512B9"/>
    <w:rsid w:val="00F526B6"/>
    <w:rsid w:val="00F55DA9"/>
    <w:rsid w:val="00F67A1C"/>
    <w:rsid w:val="00F82C5B"/>
    <w:rsid w:val="00F85325"/>
    <w:rsid w:val="00F8555F"/>
    <w:rsid w:val="00F877E1"/>
    <w:rsid w:val="00F94746"/>
    <w:rsid w:val="00F95416"/>
    <w:rsid w:val="00FA1609"/>
    <w:rsid w:val="00FB0B3F"/>
    <w:rsid w:val="00FB3E36"/>
    <w:rsid w:val="00FC7B41"/>
    <w:rsid w:val="00FE132B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7B1C2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1077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C36E0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36E04"/>
    <w:rPr>
      <w:rFonts w:ascii="Arial" w:hAnsi="Arial"/>
      <w:b/>
      <w:sz w:val="18"/>
      <w:lang w:eastAsia="en-US"/>
    </w:rPr>
  </w:style>
  <w:style w:type="table" w:styleId="affff6">
    <w:name w:val="Table Grid"/>
    <w:basedOn w:val="a1"/>
    <w:rsid w:val="0057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50309"/>
    <w:rPr>
      <w:rFonts w:ascii="Arial" w:hAnsi="Arial"/>
      <w:sz w:val="24"/>
      <w:lang w:eastAsia="en-US"/>
    </w:rPr>
  </w:style>
  <w:style w:type="character" w:customStyle="1" w:styleId="desc">
    <w:name w:val="desc"/>
    <w:rsid w:val="00DE6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2024-09-24T12:27:00Z</dcterms:created>
  <dcterms:modified xsi:type="dcterms:W3CDTF">2024-10-04T16:00:00Z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